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CC1" w:rsidRDefault="005F5CC1" w:rsidP="008E5ABA">
      <w:pPr>
        <w:jc w:val="center"/>
        <w:rPr>
          <w:rFonts w:ascii="宋体" w:cs="Times New Roman"/>
          <w:sz w:val="28"/>
          <w:szCs w:val="28"/>
        </w:rPr>
      </w:pPr>
      <w:r w:rsidRPr="008E5ABA">
        <w:rPr>
          <w:rFonts w:ascii="宋体" w:hAnsi="宋体" w:cs="宋体" w:hint="eastAsia"/>
          <w:sz w:val="28"/>
          <w:szCs w:val="28"/>
        </w:rPr>
        <w:t>泰山学院山东抗日战争史研究室成立</w:t>
      </w:r>
    </w:p>
    <w:p w:rsidR="005F5CC1" w:rsidRPr="008E5ABA" w:rsidRDefault="005F5CC1" w:rsidP="008E5ABA">
      <w:pPr>
        <w:jc w:val="center"/>
        <w:rPr>
          <w:rFonts w:ascii="宋体" w:cs="Times New Roman"/>
          <w:sz w:val="28"/>
          <w:szCs w:val="28"/>
        </w:rPr>
      </w:pPr>
      <w:r w:rsidRPr="008E5ABA">
        <w:rPr>
          <w:rFonts w:ascii="宋体" w:hAnsi="宋体" w:cs="宋体" w:hint="eastAsia"/>
          <w:sz w:val="28"/>
          <w:szCs w:val="28"/>
        </w:rPr>
        <w:t>暨第一次工作会议顺利召开</w:t>
      </w:r>
    </w:p>
    <w:p w:rsidR="005F5CC1" w:rsidRPr="008E5ABA" w:rsidRDefault="005F5CC1" w:rsidP="005D1BC3">
      <w:pPr>
        <w:spacing w:line="360" w:lineRule="auto"/>
        <w:ind w:firstLineChars="200" w:firstLine="31680"/>
        <w:rPr>
          <w:rFonts w:ascii="宋体" w:cs="Times New Roman"/>
          <w:sz w:val="24"/>
          <w:szCs w:val="24"/>
        </w:rPr>
      </w:pPr>
      <w:r w:rsidRPr="008E5ABA">
        <w:rPr>
          <w:rFonts w:ascii="宋体" w:hAnsi="宋体" w:cs="宋体"/>
          <w:sz w:val="24"/>
          <w:szCs w:val="24"/>
        </w:rPr>
        <w:t>12</w:t>
      </w:r>
      <w:r w:rsidRPr="008E5ABA">
        <w:rPr>
          <w:rFonts w:ascii="宋体" w:hAnsi="宋体" w:cs="宋体" w:hint="eastAsia"/>
          <w:sz w:val="24"/>
          <w:szCs w:val="24"/>
        </w:rPr>
        <w:t>月</w:t>
      </w:r>
      <w:r w:rsidRPr="008E5ABA">
        <w:rPr>
          <w:rFonts w:ascii="宋体" w:hAnsi="宋体" w:cs="宋体"/>
          <w:sz w:val="24"/>
          <w:szCs w:val="24"/>
        </w:rPr>
        <w:t>26</w:t>
      </w:r>
      <w:r w:rsidRPr="008E5ABA">
        <w:rPr>
          <w:rFonts w:ascii="宋体" w:hAnsi="宋体" w:cs="宋体" w:hint="eastAsia"/>
          <w:sz w:val="24"/>
          <w:szCs w:val="24"/>
        </w:rPr>
        <w:t>日上午，泰山学院山东抗日战争史研究室成立大会在校第二会议室举行，山东省委党史研究室原副主任丁龙嘉教授，副院长王雷亭、殷敏出席大会。来自山东农业大学、泰安市委党史办公室、济南幼儿师范高等专科学校以及我院科研处、思想政治教育学院、历史与社会发展学院等</w:t>
      </w:r>
      <w:r w:rsidRPr="008E5ABA">
        <w:rPr>
          <w:rFonts w:ascii="宋体" w:hAnsi="宋体" w:cs="宋体"/>
          <w:sz w:val="24"/>
          <w:szCs w:val="24"/>
        </w:rPr>
        <w:t>20</w:t>
      </w:r>
      <w:r w:rsidRPr="008E5ABA">
        <w:rPr>
          <w:rFonts w:ascii="宋体" w:hAnsi="宋体" w:cs="宋体" w:hint="eastAsia"/>
          <w:sz w:val="24"/>
          <w:szCs w:val="24"/>
        </w:rPr>
        <w:t>余名科研人员参加会议。历史与社会发展学院院长郭华教授主持会议</w:t>
      </w:r>
    </w:p>
    <w:p w:rsidR="005F5CC1" w:rsidRDefault="005F5CC1" w:rsidP="00D9753D">
      <w:pPr>
        <w:spacing w:line="360" w:lineRule="auto"/>
        <w:ind w:firstLineChars="200" w:firstLine="31680"/>
        <w:rPr>
          <w:rFonts w:ascii="宋体" w:cs="宋体"/>
          <w:sz w:val="24"/>
          <w:szCs w:val="24"/>
        </w:rPr>
      </w:pPr>
      <w:r w:rsidRPr="008E5ABA">
        <w:rPr>
          <w:rFonts w:ascii="宋体" w:hAnsi="宋体" w:cs="宋体" w:hint="eastAsia"/>
          <w:sz w:val="24"/>
          <w:szCs w:val="24"/>
        </w:rPr>
        <w:t>殷敏副院长在致辞中指出，</w:t>
      </w:r>
      <w:r>
        <w:rPr>
          <w:rFonts w:ascii="宋体" w:hAnsi="宋体" w:cs="宋体" w:hint="eastAsia"/>
          <w:sz w:val="24"/>
          <w:szCs w:val="24"/>
        </w:rPr>
        <w:t>泰山学院山东抗日战争史研究室的成立</w:t>
      </w:r>
      <w:r>
        <w:rPr>
          <w:rFonts w:cs="宋体" w:hint="eastAsia"/>
          <w:sz w:val="24"/>
          <w:szCs w:val="24"/>
        </w:rPr>
        <w:t>，是提升山东抗战史研究、推动全国抗日战争研究采取的</w:t>
      </w:r>
      <w:r w:rsidRPr="005F6AEC">
        <w:rPr>
          <w:rFonts w:cs="宋体" w:hint="eastAsia"/>
          <w:sz w:val="24"/>
          <w:szCs w:val="24"/>
        </w:rPr>
        <w:t>新举措</w:t>
      </w:r>
      <w:r>
        <w:rPr>
          <w:rFonts w:cs="宋体" w:hint="eastAsia"/>
          <w:sz w:val="24"/>
          <w:szCs w:val="24"/>
        </w:rPr>
        <w:t>；也是</w:t>
      </w:r>
      <w:r w:rsidRPr="005F6AEC">
        <w:rPr>
          <w:rFonts w:cs="宋体" w:hint="eastAsia"/>
          <w:sz w:val="24"/>
          <w:szCs w:val="24"/>
        </w:rPr>
        <w:t>泰山学院“特色发展，服务地方”办学思路的典型写照</w:t>
      </w:r>
      <w:r>
        <w:rPr>
          <w:rFonts w:cs="宋体" w:hint="eastAsia"/>
          <w:sz w:val="24"/>
          <w:szCs w:val="24"/>
        </w:rPr>
        <w:t>；更是</w:t>
      </w:r>
      <w:r w:rsidRPr="005F6AEC">
        <w:rPr>
          <w:rFonts w:cs="宋体" w:hint="eastAsia"/>
          <w:sz w:val="24"/>
          <w:szCs w:val="24"/>
        </w:rPr>
        <w:t>对习近平总书记在纪念中国人民</w:t>
      </w:r>
      <w:r>
        <w:rPr>
          <w:rFonts w:cs="宋体" w:hint="eastAsia"/>
          <w:sz w:val="24"/>
          <w:szCs w:val="24"/>
        </w:rPr>
        <w:t>抗日战争暨世界反法西斯战争胜利七十周年大会上讲话精神的具体落实。</w:t>
      </w:r>
      <w:r w:rsidRPr="008E5ABA">
        <w:rPr>
          <w:rFonts w:ascii="宋体" w:hAnsi="宋体" w:cs="宋体" w:hint="eastAsia"/>
          <w:sz w:val="24"/>
          <w:szCs w:val="24"/>
        </w:rPr>
        <w:t>研究室的成立，为深入、系统、全面开展山东抗日战争史研究提供了平台，希望研究室能够整合力量、凝聚共识，把握机会、广泛交流，力争把山东抗</w:t>
      </w:r>
      <w:r>
        <w:rPr>
          <w:rFonts w:ascii="宋体" w:hAnsi="宋体" w:cs="宋体" w:hint="eastAsia"/>
          <w:sz w:val="24"/>
          <w:szCs w:val="24"/>
        </w:rPr>
        <w:t>日战争</w:t>
      </w:r>
      <w:r w:rsidRPr="008E5ABA">
        <w:rPr>
          <w:rFonts w:ascii="宋体" w:hAnsi="宋体" w:cs="宋体" w:hint="eastAsia"/>
          <w:sz w:val="24"/>
          <w:szCs w:val="24"/>
        </w:rPr>
        <w:t>史乃至全国抗战研究推向新境界。</w:t>
      </w:r>
    </w:p>
    <w:p w:rsidR="005F5CC1" w:rsidRPr="00D9753D" w:rsidRDefault="005F5CC1" w:rsidP="00D9753D">
      <w:pPr>
        <w:spacing w:line="360" w:lineRule="auto"/>
        <w:ind w:firstLineChars="200" w:firstLine="31680"/>
        <w:rPr>
          <w:rFonts w:cs="Times New Roman"/>
          <w:sz w:val="24"/>
          <w:szCs w:val="24"/>
        </w:rPr>
      </w:pPr>
      <w:r w:rsidRPr="008E5ABA">
        <w:rPr>
          <w:rFonts w:ascii="宋体" w:hAnsi="宋体" w:cs="宋体" w:hint="eastAsia"/>
          <w:sz w:val="24"/>
          <w:szCs w:val="24"/>
        </w:rPr>
        <w:t>山东省委党史研究室原副主任丁龙嘉教授、科研处副处长聂立申分别宣读了泰山学院山东抗日战争史研究室建设纲要与成员名单。通过广泛讨论，研究室成员通过了研究室</w:t>
      </w:r>
      <w:r>
        <w:rPr>
          <w:rFonts w:ascii="宋体" w:hAnsi="宋体" w:cs="宋体" w:hint="eastAsia"/>
          <w:sz w:val="24"/>
          <w:szCs w:val="24"/>
        </w:rPr>
        <w:t>组织机构</w:t>
      </w:r>
      <w:r w:rsidRPr="008E5ABA">
        <w:rPr>
          <w:rFonts w:ascii="宋体" w:hAnsi="宋体" w:cs="宋体" w:hint="eastAsia"/>
          <w:sz w:val="24"/>
          <w:szCs w:val="24"/>
        </w:rPr>
        <w:t>名单与研究室近中期工作三步走的研究计划。研究室设在历史与社会发展学院，研究室的日常事务由历史与社会发展学院负责。殷敏副院长、丁龙嘉教授担任研究室主任。</w:t>
      </w:r>
    </w:p>
    <w:p w:rsidR="005F5CC1" w:rsidRPr="008E5ABA" w:rsidRDefault="005F5CC1" w:rsidP="001620AE">
      <w:pPr>
        <w:spacing w:line="360" w:lineRule="auto"/>
        <w:ind w:firstLineChars="200" w:firstLine="31680"/>
        <w:rPr>
          <w:rFonts w:ascii="宋体" w:cs="Times New Roman"/>
          <w:sz w:val="24"/>
          <w:szCs w:val="24"/>
        </w:rPr>
      </w:pPr>
      <w:r w:rsidRPr="008E5ABA">
        <w:rPr>
          <w:rFonts w:ascii="宋体" w:hAnsi="宋体" w:cs="宋体" w:hint="eastAsia"/>
          <w:sz w:val="24"/>
          <w:szCs w:val="24"/>
        </w:rPr>
        <w:t>成立大会后，紧接着召开了第一次工作会议。研究室主任丁龙嘉教授详细解读了“山东抗</w:t>
      </w:r>
      <w:r>
        <w:rPr>
          <w:rFonts w:ascii="宋体" w:hAnsi="宋体" w:cs="宋体" w:hint="eastAsia"/>
          <w:sz w:val="24"/>
          <w:szCs w:val="24"/>
        </w:rPr>
        <w:t>日战争</w:t>
      </w:r>
      <w:r w:rsidRPr="008E5ABA">
        <w:rPr>
          <w:rFonts w:ascii="宋体" w:hAnsi="宋体" w:cs="宋体" w:hint="eastAsia"/>
          <w:sz w:val="24"/>
          <w:szCs w:val="24"/>
        </w:rPr>
        <w:t>史专题研究提纲”，研究室成员，结合自己的学术积累与专长对“</w:t>
      </w:r>
      <w:r>
        <w:rPr>
          <w:rFonts w:ascii="宋体" w:hAnsi="宋体" w:cs="宋体" w:hint="eastAsia"/>
          <w:sz w:val="24"/>
          <w:szCs w:val="24"/>
        </w:rPr>
        <w:t>研究</w:t>
      </w:r>
      <w:r w:rsidRPr="008E5ABA">
        <w:rPr>
          <w:rFonts w:ascii="宋体" w:hAnsi="宋体" w:cs="宋体" w:hint="eastAsia"/>
          <w:sz w:val="24"/>
          <w:szCs w:val="24"/>
        </w:rPr>
        <w:t>提纲”进行了讨论。研究室常务副主任郭华教授在会议总结中指出，希望研究室成员能够严格按照“</w:t>
      </w:r>
      <w:r>
        <w:rPr>
          <w:rFonts w:ascii="宋体" w:hAnsi="宋体" w:cs="宋体" w:hint="eastAsia"/>
          <w:sz w:val="24"/>
          <w:szCs w:val="24"/>
        </w:rPr>
        <w:t>研究</w:t>
      </w:r>
      <w:r w:rsidRPr="008E5ABA">
        <w:rPr>
          <w:rFonts w:ascii="宋体" w:hAnsi="宋体" w:cs="宋体" w:hint="eastAsia"/>
          <w:sz w:val="24"/>
          <w:szCs w:val="24"/>
        </w:rPr>
        <w:t>提纲”的要求，推进相关研究；研究室将定期举办活动，随时进行信息通报。</w:t>
      </w:r>
    </w:p>
    <w:sectPr w:rsidR="005F5CC1" w:rsidRPr="008E5ABA" w:rsidSect="006E5F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5CC1" w:rsidRDefault="005F5CC1" w:rsidP="001B213B">
      <w:pPr>
        <w:rPr>
          <w:rFonts w:cs="Times New Roman"/>
        </w:rPr>
      </w:pPr>
      <w:r>
        <w:rPr>
          <w:rFonts w:cs="Times New Roman"/>
        </w:rPr>
        <w:separator/>
      </w:r>
    </w:p>
  </w:endnote>
  <w:endnote w:type="continuationSeparator" w:id="0">
    <w:p w:rsidR="005F5CC1" w:rsidRDefault="005F5CC1" w:rsidP="001B213B">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5CC1" w:rsidRDefault="005F5CC1" w:rsidP="001B213B">
      <w:pPr>
        <w:rPr>
          <w:rFonts w:cs="Times New Roman"/>
        </w:rPr>
      </w:pPr>
      <w:r>
        <w:rPr>
          <w:rFonts w:cs="Times New Roman"/>
        </w:rPr>
        <w:separator/>
      </w:r>
    </w:p>
  </w:footnote>
  <w:footnote w:type="continuationSeparator" w:id="0">
    <w:p w:rsidR="005F5CC1" w:rsidRDefault="005F5CC1" w:rsidP="001B213B">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213B"/>
    <w:rsid w:val="000D5459"/>
    <w:rsid w:val="001620AE"/>
    <w:rsid w:val="001B213B"/>
    <w:rsid w:val="004169DD"/>
    <w:rsid w:val="005A120A"/>
    <w:rsid w:val="005D1BC3"/>
    <w:rsid w:val="005F5CC1"/>
    <w:rsid w:val="005F6AEC"/>
    <w:rsid w:val="006E5F80"/>
    <w:rsid w:val="008A7885"/>
    <w:rsid w:val="008E5ABA"/>
    <w:rsid w:val="00A741E0"/>
    <w:rsid w:val="00C41ED1"/>
    <w:rsid w:val="00CF167C"/>
    <w:rsid w:val="00D9753D"/>
    <w:rsid w:val="00EA2D9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F80"/>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B213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1B213B"/>
    <w:rPr>
      <w:sz w:val="18"/>
      <w:szCs w:val="18"/>
    </w:rPr>
  </w:style>
  <w:style w:type="paragraph" w:styleId="Footer">
    <w:name w:val="footer"/>
    <w:basedOn w:val="Normal"/>
    <w:link w:val="FooterChar"/>
    <w:uiPriority w:val="99"/>
    <w:semiHidden/>
    <w:rsid w:val="001B213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1B213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86</TotalTime>
  <Pages>1</Pages>
  <Words>107</Words>
  <Characters>611</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jinguiyou</dc:creator>
  <cp:keywords/>
  <dc:description/>
  <cp:lastModifiedBy>User</cp:lastModifiedBy>
  <cp:revision>7</cp:revision>
  <dcterms:created xsi:type="dcterms:W3CDTF">2015-12-27T12:03:00Z</dcterms:created>
  <dcterms:modified xsi:type="dcterms:W3CDTF">2015-12-28T01:50:00Z</dcterms:modified>
</cp:coreProperties>
</file>