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EC" w:rsidRDefault="00F910EC" w:rsidP="00F910EC">
      <w:pPr>
        <w:spacing w:line="360" w:lineRule="auto"/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泰山学院历史与社会发展学院       社会实践调查报告</w:t>
      </w:r>
    </w:p>
    <w:p w:rsidR="00F910EC" w:rsidRDefault="00F910EC" w:rsidP="00F910EC">
      <w:pPr>
        <w:spacing w:line="360" w:lineRule="auto"/>
        <w:jc w:val="center"/>
        <w:rPr>
          <w:rFonts w:ascii="黑体" w:eastAsia="黑体" w:hAnsi="黑体" w:hint="eastAsia"/>
          <w:b/>
          <w:sz w:val="48"/>
          <w:szCs w:val="48"/>
        </w:rPr>
      </w:pPr>
    </w:p>
    <w:p w:rsidR="00F910EC" w:rsidRDefault="00F910EC" w:rsidP="00F910EC">
      <w:pPr>
        <w:spacing w:line="360" w:lineRule="auto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黑体" w:eastAsia="黑体" w:hAnsi="黑体" w:hint="eastAsia"/>
          <w:bCs/>
          <w:sz w:val="48"/>
          <w:szCs w:val="48"/>
        </w:rPr>
        <w:t>题目：</w:t>
      </w:r>
      <w:r>
        <w:rPr>
          <w:rFonts w:ascii="黑体" w:eastAsia="黑体" w:hAnsi="黑体" w:hint="eastAsia"/>
          <w:bCs/>
          <w:sz w:val="48"/>
          <w:szCs w:val="48"/>
        </w:rPr>
        <w:t>商河鼓子秧歌调查报告</w:t>
      </w:r>
      <w:r>
        <w:rPr>
          <w:rFonts w:ascii="宋体" w:hAnsi="宋体" w:hint="eastAsia"/>
          <w:b/>
          <w:sz w:val="52"/>
          <w:szCs w:val="52"/>
        </w:rPr>
        <w:t xml:space="preserve"> </w:t>
      </w:r>
    </w:p>
    <w:p w:rsidR="00F910EC" w:rsidRDefault="00F910EC" w:rsidP="00F910EC">
      <w:pPr>
        <w:spacing w:line="360" w:lineRule="auto"/>
        <w:rPr>
          <w:rFonts w:ascii="宋体" w:hAnsi="宋体" w:hint="eastAsia"/>
          <w:sz w:val="36"/>
          <w:szCs w:val="36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1626079</wp:posOffset>
                </wp:positionH>
                <wp:positionV relativeFrom="paragraph">
                  <wp:posOffset>339306</wp:posOffset>
                </wp:positionV>
                <wp:extent cx="3062378" cy="0"/>
                <wp:effectExtent l="0" t="0" r="2413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2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26.7pt" to="369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" strokecolor="black [3213]"/>
            </w:pict>
          </mc:Fallback>
        </mc:AlternateContent>
      </w:r>
      <w:r>
        <w:rPr>
          <w:rFonts w:ascii="宋体" w:hAnsi="宋体" w:hint="eastAsia"/>
          <w:b/>
          <w:sz w:val="36"/>
          <w:szCs w:val="36"/>
        </w:rPr>
        <w:t xml:space="preserve">       </w:t>
      </w:r>
      <w:r>
        <w:rPr>
          <w:rFonts w:ascii="宋体" w:hAnsi="宋体" w:hint="eastAsia"/>
          <w:sz w:val="36"/>
          <w:szCs w:val="36"/>
        </w:rPr>
        <w:t xml:space="preserve"> 班级：2014级历史学师范类本科</w:t>
      </w:r>
      <w:r>
        <w:rPr>
          <w:rFonts w:ascii="宋体" w:hAnsi="宋体" w:hint="eastAsia"/>
          <w:sz w:val="36"/>
          <w:szCs w:val="36"/>
        </w:rPr>
        <w:t>一</w:t>
      </w:r>
      <w:r>
        <w:rPr>
          <w:rFonts w:ascii="宋体" w:hAnsi="宋体" w:hint="eastAsia"/>
          <w:sz w:val="36"/>
          <w:szCs w:val="36"/>
        </w:rPr>
        <w:t>班</w:t>
      </w:r>
    </w:p>
    <w:p w:rsidR="00F910EC" w:rsidRDefault="00F910EC" w:rsidP="00F910EC">
      <w:pPr>
        <w:spacing w:line="360" w:lineRule="auto"/>
        <w:ind w:firstLineChars="700" w:firstLine="1470"/>
        <w:rPr>
          <w:rFonts w:ascii="宋体" w:hAnsi="宋体" w:hint="eastAsia"/>
          <w:sz w:val="36"/>
          <w:szCs w:val="36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1634706</wp:posOffset>
                </wp:positionH>
                <wp:positionV relativeFrom="paragraph">
                  <wp:posOffset>314002</wp:posOffset>
                </wp:positionV>
                <wp:extent cx="3053343" cy="0"/>
                <wp:effectExtent l="0" t="0" r="1397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33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24.7pt" to="369.1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" strokecolor="black [3213]"/>
            </w:pict>
          </mc:Fallback>
        </mc:AlternateContent>
      </w:r>
      <w:r>
        <w:rPr>
          <w:rFonts w:ascii="宋体" w:hAnsi="宋体" w:hint="eastAsia"/>
          <w:sz w:val="36"/>
          <w:szCs w:val="36"/>
        </w:rPr>
        <w:t>学号：</w:t>
      </w:r>
      <w:r>
        <w:rPr>
          <w:rFonts w:ascii="宋体" w:hAnsi="宋体" w:hint="eastAsia"/>
          <w:sz w:val="36"/>
          <w:szCs w:val="36"/>
        </w:rPr>
        <w:t xml:space="preserve">        </w:t>
      </w:r>
      <w:r>
        <w:rPr>
          <w:rFonts w:ascii="宋体" w:hAnsi="宋体" w:hint="eastAsia"/>
          <w:sz w:val="36"/>
          <w:szCs w:val="36"/>
        </w:rPr>
        <w:t>201403100</w:t>
      </w:r>
      <w:r>
        <w:rPr>
          <w:rFonts w:ascii="宋体" w:hAnsi="宋体" w:hint="eastAsia"/>
          <w:sz w:val="36"/>
          <w:szCs w:val="36"/>
        </w:rPr>
        <w:t>7</w:t>
      </w:r>
    </w:p>
    <w:p w:rsidR="00F910EC" w:rsidRDefault="00F910EC" w:rsidP="00F910EC">
      <w:pPr>
        <w:spacing w:line="360" w:lineRule="auto"/>
        <w:rPr>
          <w:rFonts w:ascii="宋体" w:hAnsi="宋体" w:hint="eastAsia"/>
          <w:sz w:val="36"/>
          <w:szCs w:val="36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1634706</wp:posOffset>
                </wp:positionH>
                <wp:positionV relativeFrom="paragraph">
                  <wp:posOffset>323203</wp:posOffset>
                </wp:positionV>
                <wp:extent cx="3053343" cy="0"/>
                <wp:effectExtent l="0" t="0" r="1397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33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25.45pt" to="369.1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" strokecolor="black [3213]"/>
            </w:pict>
          </mc:Fallback>
        </mc:AlternateContent>
      </w:r>
      <w:r>
        <w:rPr>
          <w:rFonts w:ascii="宋体" w:hAnsi="宋体" w:hint="eastAsia"/>
          <w:sz w:val="36"/>
          <w:szCs w:val="36"/>
        </w:rPr>
        <w:t xml:space="preserve">        姓名：         </w:t>
      </w:r>
      <w:r>
        <w:rPr>
          <w:rFonts w:ascii="宋体" w:hAnsi="宋体" w:hint="eastAsia"/>
          <w:sz w:val="36"/>
          <w:szCs w:val="36"/>
        </w:rPr>
        <w:t xml:space="preserve">  刘胜男</w:t>
      </w:r>
      <w:r>
        <w:rPr>
          <w:rFonts w:ascii="宋体" w:hAnsi="宋体" w:hint="eastAsia"/>
          <w:sz w:val="36"/>
          <w:szCs w:val="36"/>
        </w:rPr>
        <w:t xml:space="preserve"> </w:t>
      </w:r>
    </w:p>
    <w:p w:rsidR="00F910EC" w:rsidRDefault="00F910EC" w:rsidP="00F910EC">
      <w:pPr>
        <w:spacing w:line="360" w:lineRule="auto"/>
        <w:rPr>
          <w:rFonts w:ascii="宋体" w:hAnsi="宋体" w:hint="eastAsia"/>
          <w:sz w:val="36"/>
          <w:szCs w:val="36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1962509</wp:posOffset>
                </wp:positionH>
                <wp:positionV relativeFrom="paragraph">
                  <wp:posOffset>323778</wp:posOffset>
                </wp:positionV>
                <wp:extent cx="2725277" cy="0"/>
                <wp:effectExtent l="0" t="0" r="1841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52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25.5pt" to="369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" strokecolor="black [3213]"/>
            </w:pict>
          </mc:Fallback>
        </mc:AlternateContent>
      </w:r>
      <w:r>
        <w:rPr>
          <w:rFonts w:ascii="宋体" w:hAnsi="宋体" w:hint="eastAsia"/>
          <w:sz w:val="36"/>
          <w:szCs w:val="36"/>
        </w:rPr>
        <w:t xml:space="preserve">        参加时间：</w:t>
      </w:r>
      <w:r>
        <w:rPr>
          <w:rFonts w:ascii="宋体" w:hAnsi="宋体" w:hint="eastAsia"/>
          <w:sz w:val="36"/>
          <w:szCs w:val="36"/>
        </w:rPr>
        <w:t xml:space="preserve">    </w:t>
      </w:r>
      <w:r>
        <w:rPr>
          <w:rFonts w:ascii="宋体" w:hAnsi="宋体" w:hint="eastAsia"/>
          <w:sz w:val="36"/>
          <w:szCs w:val="36"/>
        </w:rPr>
        <w:t>2016年2月</w:t>
      </w:r>
    </w:p>
    <w:p w:rsidR="00F910EC" w:rsidRDefault="00F910EC" w:rsidP="00F910EC">
      <w:pPr>
        <w:spacing w:line="360" w:lineRule="auto"/>
        <w:rPr>
          <w:rFonts w:ascii="宋体" w:hAnsi="宋体" w:hint="eastAsia"/>
          <w:sz w:val="36"/>
          <w:szCs w:val="36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1962510</wp:posOffset>
                </wp:positionH>
                <wp:positionV relativeFrom="paragraph">
                  <wp:posOffset>341606</wp:posOffset>
                </wp:positionV>
                <wp:extent cx="2724784" cy="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7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26.9pt" to="369.1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" strokecolor="black [3213]"/>
            </w:pict>
          </mc:Fallback>
        </mc:AlternateContent>
      </w:r>
      <w:r>
        <w:rPr>
          <w:rFonts w:ascii="宋体" w:hAnsi="宋体" w:hint="eastAsia"/>
          <w:sz w:val="36"/>
          <w:szCs w:val="36"/>
        </w:rPr>
        <w:t xml:space="preserve">        参加地点：</w:t>
      </w:r>
      <w:r>
        <w:rPr>
          <w:rFonts w:ascii="宋体" w:hAnsi="宋体" w:hint="eastAsia"/>
          <w:sz w:val="36"/>
          <w:szCs w:val="36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36"/>
          <w:szCs w:val="36"/>
        </w:rPr>
        <w:t>山东省济南</w:t>
      </w:r>
      <w:r>
        <w:rPr>
          <w:rFonts w:ascii="宋体" w:hAnsi="宋体" w:hint="eastAsia"/>
          <w:sz w:val="36"/>
          <w:szCs w:val="36"/>
        </w:rPr>
        <w:t>市</w:t>
      </w:r>
      <w:r>
        <w:rPr>
          <w:rFonts w:ascii="宋体" w:hAnsi="宋体" w:hint="eastAsia"/>
          <w:sz w:val="36"/>
          <w:szCs w:val="36"/>
        </w:rPr>
        <w:t>商河县</w:t>
      </w:r>
    </w:p>
    <w:p w:rsidR="00F910EC" w:rsidRDefault="00F910EC" w:rsidP="00F910EC">
      <w:pPr>
        <w:spacing w:line="360" w:lineRule="auto"/>
        <w:rPr>
          <w:rFonts w:ascii="宋体" w:hAnsi="宋体" w:hint="eastAsia"/>
          <w:sz w:val="36"/>
          <w:szCs w:val="36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1962509</wp:posOffset>
                </wp:positionH>
                <wp:positionV relativeFrom="paragraph">
                  <wp:posOffset>342181</wp:posOffset>
                </wp:positionV>
                <wp:extent cx="272415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26.95pt" to="369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" strokecolor="black [3213]"/>
            </w:pict>
          </mc:Fallback>
        </mc:AlternateContent>
      </w:r>
      <w:r>
        <w:rPr>
          <w:rFonts w:ascii="宋体" w:hAnsi="宋体" w:hint="eastAsia"/>
          <w:sz w:val="36"/>
          <w:szCs w:val="36"/>
        </w:rPr>
        <w:t xml:space="preserve">        指导老师：        郭华 </w:t>
      </w:r>
    </w:p>
    <w:p w:rsidR="00F910EC" w:rsidRDefault="00F910EC" w:rsidP="00F910EC">
      <w:pPr>
        <w:spacing w:line="360" w:lineRule="auto"/>
        <w:jc w:val="left"/>
        <w:rPr>
          <w:rFonts w:ascii="宋体" w:hAnsi="宋体" w:hint="eastAsia"/>
          <w:sz w:val="36"/>
          <w:szCs w:val="36"/>
        </w:rPr>
      </w:pPr>
    </w:p>
    <w:p w:rsidR="00F910EC" w:rsidRDefault="00F910EC" w:rsidP="00F910EC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</w:p>
    <w:p w:rsidR="00F910EC" w:rsidRDefault="00F910EC" w:rsidP="00F910EC">
      <w:pPr>
        <w:widowControl/>
        <w:ind w:firstLineChars="200" w:firstLine="960"/>
        <w:jc w:val="left"/>
        <w:rPr>
          <w:rFonts w:ascii="黑体" w:eastAsia="黑体" w:hAnsi="黑体" w:hint="eastAsia"/>
          <w:bCs/>
          <w:sz w:val="48"/>
          <w:szCs w:val="48"/>
        </w:rPr>
      </w:pPr>
    </w:p>
    <w:p w:rsidR="00F910EC" w:rsidRDefault="00F910EC" w:rsidP="00F910EC">
      <w:pPr>
        <w:widowControl/>
        <w:ind w:firstLineChars="200" w:firstLine="960"/>
        <w:jc w:val="left"/>
        <w:rPr>
          <w:rFonts w:ascii="黑体" w:eastAsia="黑体" w:hAnsi="黑体" w:hint="eastAsia"/>
          <w:bCs/>
          <w:sz w:val="48"/>
          <w:szCs w:val="48"/>
        </w:rPr>
      </w:pPr>
    </w:p>
    <w:p w:rsidR="00F910EC" w:rsidRDefault="00F910EC" w:rsidP="00F910EC">
      <w:pPr>
        <w:widowControl/>
        <w:ind w:firstLineChars="200" w:firstLine="960"/>
        <w:jc w:val="left"/>
        <w:rPr>
          <w:rFonts w:ascii="黑体" w:eastAsia="黑体" w:hAnsi="黑体" w:hint="eastAsia"/>
          <w:bCs/>
          <w:sz w:val="48"/>
          <w:szCs w:val="48"/>
        </w:rPr>
      </w:pPr>
    </w:p>
    <w:p w:rsidR="00F910EC" w:rsidRDefault="00F910EC" w:rsidP="00F910EC">
      <w:pPr>
        <w:widowControl/>
        <w:ind w:firstLineChars="200" w:firstLine="960"/>
        <w:jc w:val="left"/>
        <w:rPr>
          <w:rFonts w:ascii="黑体" w:eastAsia="黑体" w:hAnsi="黑体" w:hint="eastAsia"/>
          <w:bCs/>
          <w:sz w:val="48"/>
          <w:szCs w:val="48"/>
        </w:rPr>
      </w:pPr>
    </w:p>
    <w:p w:rsidR="00F910EC" w:rsidRDefault="00F910EC" w:rsidP="00F910EC">
      <w:pPr>
        <w:widowControl/>
        <w:ind w:firstLineChars="200" w:firstLine="960"/>
        <w:jc w:val="left"/>
        <w:rPr>
          <w:rFonts w:ascii="黑体" w:eastAsia="黑体" w:hAnsi="黑体" w:hint="eastAsia"/>
          <w:bCs/>
          <w:sz w:val="48"/>
          <w:szCs w:val="48"/>
        </w:rPr>
      </w:pPr>
    </w:p>
    <w:p w:rsidR="00F910EC" w:rsidRDefault="00F910EC" w:rsidP="00F910EC">
      <w:pPr>
        <w:widowControl/>
        <w:ind w:firstLineChars="200" w:firstLine="960"/>
        <w:jc w:val="left"/>
        <w:rPr>
          <w:rFonts w:ascii="黑体" w:eastAsia="黑体" w:hAnsi="黑体" w:hint="eastAsia"/>
          <w:bCs/>
          <w:sz w:val="48"/>
          <w:szCs w:val="48"/>
        </w:rPr>
      </w:pPr>
    </w:p>
    <w:p w:rsidR="00F910EC" w:rsidRDefault="00F910EC" w:rsidP="00F910EC">
      <w:pPr>
        <w:widowControl/>
        <w:ind w:firstLineChars="200" w:firstLine="420"/>
        <w:jc w:val="left"/>
        <w:rPr>
          <w:rFonts w:ascii="宋体" w:hAnsi="宋体" w:hint="eastAsia"/>
          <w:bCs/>
          <w:sz w:val="52"/>
          <w:szCs w:val="52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320040</wp:posOffset>
                </wp:positionV>
                <wp:extent cx="2657475" cy="0"/>
                <wp:effectExtent l="0" t="0" r="952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25.2pt" to="351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" strokecolor="black [3213]"/>
            </w:pict>
          </mc:Fallback>
        </mc:AlternateContent>
      </w:r>
      <w:r>
        <w:rPr>
          <w:rFonts w:ascii="黑体" w:eastAsia="黑体" w:hAnsi="黑体" w:hint="eastAsia"/>
          <w:bCs/>
          <w:sz w:val="48"/>
          <w:szCs w:val="48"/>
        </w:rPr>
        <w:t>最后成绩：</w:t>
      </w:r>
    </w:p>
    <w:p w:rsidR="00F910EC" w:rsidRDefault="00F910EC" w:rsidP="00F910EC">
      <w:pPr>
        <w:widowControl/>
        <w:ind w:firstLineChars="200" w:firstLine="1044"/>
        <w:jc w:val="left"/>
        <w:rPr>
          <w:rFonts w:ascii="宋体" w:hAnsi="宋体" w:hint="eastAsia"/>
          <w:b/>
          <w:sz w:val="52"/>
          <w:szCs w:val="52"/>
          <w:u w:val="thick"/>
        </w:rPr>
      </w:pPr>
    </w:p>
    <w:p w:rsidR="000848FB" w:rsidRDefault="000848FB" w:rsidP="00EE384A">
      <w:pPr>
        <w:spacing w:line="360" w:lineRule="auto"/>
        <w:ind w:firstLineChars="200" w:firstLine="643"/>
        <w:jc w:val="center"/>
        <w:rPr>
          <w:rFonts w:eastAsia="宋体"/>
          <w:b/>
          <w:sz w:val="32"/>
          <w:szCs w:val="32"/>
        </w:rPr>
        <w:sectPr w:rsidR="000848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77C8" w:rsidRDefault="0009523C" w:rsidP="00EE384A">
      <w:pPr>
        <w:spacing w:line="360" w:lineRule="auto"/>
        <w:ind w:firstLineChars="200" w:firstLine="643"/>
        <w:jc w:val="center"/>
        <w:rPr>
          <w:rFonts w:eastAsia="宋体"/>
          <w:b/>
          <w:sz w:val="32"/>
          <w:szCs w:val="32"/>
        </w:rPr>
      </w:pPr>
      <w:r w:rsidRPr="00EE384A">
        <w:rPr>
          <w:rFonts w:eastAsia="宋体" w:hint="eastAsia"/>
          <w:b/>
          <w:sz w:val="32"/>
          <w:szCs w:val="32"/>
        </w:rPr>
        <w:lastRenderedPageBreak/>
        <w:t>商河鼓子秧歌调查报告</w:t>
      </w:r>
    </w:p>
    <w:p w:rsidR="00EE384A" w:rsidRDefault="0009523C" w:rsidP="00EE38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eastAsia="宋体" w:hint="eastAsia"/>
          <w:sz w:val="24"/>
        </w:rPr>
        <w:t>我的家乡济南市商河县，是著名的鼓子秧歌之乡，鼓子秧歌作为商河特有的民族舞蹈，有着一千多年的历史，</w:t>
      </w:r>
      <w:r w:rsidR="00EC136C" w:rsidRPr="00EE384A">
        <w:rPr>
          <w:rFonts w:eastAsia="宋体" w:hint="eastAsia"/>
          <w:sz w:val="24"/>
        </w:rPr>
        <w:t>商河</w:t>
      </w:r>
      <w:r w:rsidR="00EC136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人民在漫漫的历史长河中，年复一年，世代相续，血汗滋润了土地，劳动改变了一切，在特定历史条件下的艰难岁月里，铸就了劳动人民刻苦耐劳、勇敢刚直的性格，人们饱经磨砺而不甘自馁，在这苍凉浩瀚的鲁北平原上，生于斯，长于斯，</w:t>
      </w:r>
      <w:proofErr w:type="gramStart"/>
      <w:r w:rsidR="00EC136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歌哭于斯</w:t>
      </w:r>
      <w:proofErr w:type="gramEnd"/>
      <w:r w:rsidR="00EC136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，发展了生产，创造了优秀的汉族民间歌舞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——</w:t>
      </w:r>
      <w:r w:rsidR="00EC136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商河鼓子秧歌。</w:t>
      </w:r>
    </w:p>
    <w:p w:rsidR="00662411" w:rsidRPr="00EE384A" w:rsidRDefault="00EE384A" w:rsidP="00EE384A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一、</w:t>
      </w:r>
      <w:r w:rsidR="00EC136C" w:rsidRPr="00EE384A">
        <w:rPr>
          <w:rFonts w:eastAsia="宋体" w:hint="eastAsia"/>
          <w:b/>
          <w:sz w:val="28"/>
          <w:szCs w:val="28"/>
        </w:rPr>
        <w:t>商河鼓子秧歌的现存状况</w:t>
      </w:r>
    </w:p>
    <w:p w:rsidR="007C60C6" w:rsidRPr="00EE384A" w:rsidRDefault="00D125AA" w:rsidP="00EE38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现在的鼓子秧歌，是经过不断地改革和充实而形成的，其变化开始于</w:t>
      </w:r>
      <w:r w:rsidR="007C60C6"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五十年代</w:t>
      </w:r>
      <w:r w:rsidR="008D5EB5"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，</w:t>
      </w: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经过时间的积淀和大家的共同努力，鼓子秧歌</w:t>
      </w:r>
      <w:r w:rsidR="007C60C6"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变得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更加精彩紧凑，时代精神更加鲜明突出，</w:t>
      </w: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已然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发展成一种独立的纯舞蹈形式。</w:t>
      </w: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现在定型的鼓子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秧歌</w:t>
      </w: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，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表演的基本特征是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="00DE7491" w:rsidRPr="00EE384A">
        <w:rPr>
          <w:rFonts w:eastAsia="宋体" w:hint="eastAsia"/>
          <w:sz w:val="24"/>
        </w:rPr>
        <w:t>跑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，自始至终，所有演员在不停地跑动，在跑动中完成各角色的动作组合，在跑动中相互交流感情，表现自我</w:t>
      </w: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，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所以称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跑秧歌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，不叫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扭秧歌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。整个演出场地像一个流</w:t>
      </w:r>
      <w:r>
        <w:rPr>
          <w:rFonts w:ascii="Arial" w:eastAsia="宋体" w:hAnsi="Arial" w:cs="Arial"/>
          <w:color w:val="333333"/>
          <w:kern w:val="0"/>
          <w:sz w:val="24"/>
          <w:szCs w:val="21"/>
        </w:rPr>
        <w:t>动的由左向右旋转的舞台，在旋转中不断地演化出丰富多彩的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1"/>
        </w:rPr>
        <w:t>舞蹈场图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，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而这些场图，就是秧歌演出的主体部分，叫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跑场子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7C60C6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。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 xml:space="preserve"> 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跑场</w:t>
      </w:r>
      <w:r>
        <w:rPr>
          <w:rFonts w:ascii="Arial" w:eastAsia="宋体" w:hAnsi="Arial" w:cs="Arial"/>
          <w:color w:val="333333"/>
          <w:kern w:val="0"/>
          <w:sz w:val="24"/>
          <w:szCs w:val="21"/>
        </w:rPr>
        <w:t>子又分文场、武场、文武场。文场以跑为主，舞者不做动作，鼓棒不响</w:t>
      </w: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；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武场舞者在规定的场图里定点定</w:t>
      </w:r>
      <w:r>
        <w:rPr>
          <w:rFonts w:ascii="Arial" w:eastAsia="宋体" w:hAnsi="Arial" w:cs="Arial"/>
          <w:color w:val="333333"/>
          <w:kern w:val="0"/>
          <w:sz w:val="24"/>
          <w:szCs w:val="21"/>
        </w:rPr>
        <w:t>时做动作，</w:t>
      </w:r>
      <w:proofErr w:type="gramStart"/>
      <w:r>
        <w:rPr>
          <w:rFonts w:ascii="Arial" w:eastAsia="宋体" w:hAnsi="Arial" w:cs="Arial"/>
          <w:color w:val="333333"/>
          <w:kern w:val="0"/>
          <w:sz w:val="24"/>
          <w:szCs w:val="21"/>
        </w:rPr>
        <w:t>鼓棒声齐响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；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文武场舞者在跑动中于中心处或交叉处轮番做动作。文场看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跑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（队形变化），静中有动；武场看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打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DE749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（动作表演），激越热烈。文武结合，此起彼伏，快慢相宜，弛张相兼，令人眼花缭乱。</w:t>
      </w:r>
    </w:p>
    <w:p w:rsidR="00A94F4C" w:rsidRPr="00EE384A" w:rsidRDefault="0068182B" w:rsidP="00EE38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二十世纪以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来，商河鼓子秧歌的发展不断受到国家和领导的重视，</w:t>
      </w:r>
      <w:r w:rsidR="0060125C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192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2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年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2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月，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省、市、县文联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于商河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联合举办的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全国首届商河鼓子秧歌研讨会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</w:t>
      </w:r>
      <w:r w:rsidR="00D125AA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进一步探索鼓子秧歌源流并结合时代特点加以发展，</w:t>
      </w:r>
      <w:r w:rsidR="00A94F4C"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与会代表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无不为各流派所呈现的磅礴气势和伟岸气质所折服，被浓郁的时代气息所感染，</w:t>
      </w:r>
      <w:r w:rsidR="009E7450" w:rsidRPr="00EE384A">
        <w:rPr>
          <w:rFonts w:eastAsia="宋体" w:hint="eastAsia"/>
          <w:sz w:val="24"/>
        </w:rPr>
        <w:t>中国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舞协副主席</w:t>
      </w:r>
      <w:r w:rsidR="009E7450" w:rsidRPr="00EE384A">
        <w:rPr>
          <w:rFonts w:eastAsia="宋体" w:hint="eastAsia"/>
          <w:sz w:val="24"/>
        </w:rPr>
        <w:t>贾作光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不仅下场和群众</w:t>
      </w:r>
      <w:proofErr w:type="gramStart"/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一</w:t>
      </w:r>
      <w:proofErr w:type="gramEnd"/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起舞跳，还当场挥毫赋诗：</w:t>
      </w:r>
      <w:r w:rsidR="009E7450" w:rsidRPr="00EE384A">
        <w:rPr>
          <w:rFonts w:eastAsia="宋体" w:hint="eastAsia"/>
          <w:sz w:val="24"/>
        </w:rPr>
        <w:t>黄河文化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育中华，</w:t>
      </w:r>
      <w:r w:rsidR="009E7450" w:rsidRPr="00EE384A">
        <w:rPr>
          <w:rFonts w:eastAsia="宋体" w:hint="eastAsia"/>
          <w:sz w:val="24"/>
        </w:rPr>
        <w:t>齐鲁大地</w:t>
      </w:r>
      <w:proofErr w:type="gramStart"/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一</w:t>
      </w:r>
      <w:proofErr w:type="gramEnd"/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奇葩，鼓子秧歌震环宇，气壮山河舞天涯。</w:t>
      </w:r>
    </w:p>
    <w:p w:rsidR="00EE384A" w:rsidRDefault="00A94F4C" w:rsidP="00EE38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为了将鼓子秧歌研讨引向深入，大会通过了成立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"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中国商河鼓子秧歌研究会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"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的决议，</w:t>
      </w:r>
      <w:r w:rsidR="00D125A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这次的研讨会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，将引导人们进一步认识</w:t>
      </w:r>
      <w:r w:rsidR="00E311E7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到</w:t>
      </w:r>
      <w:r w:rsidR="00E311E7">
        <w:rPr>
          <w:rFonts w:ascii="Arial" w:eastAsia="宋体" w:hAnsi="Arial" w:cs="Arial"/>
          <w:color w:val="333333"/>
          <w:kern w:val="0"/>
          <w:sz w:val="24"/>
          <w:szCs w:val="21"/>
        </w:rPr>
        <w:t>鼓子秧歌对一个民族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勃发奋飞的价值。</w:t>
      </w:r>
      <w:r w:rsidR="00E311E7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同时，这也预示着商河鼓子秧歌将在以后的发展中，受到更多来自社会</w:t>
      </w:r>
      <w:r w:rsidR="00E311E7">
        <w:rPr>
          <w:rFonts w:ascii="Arial" w:eastAsia="宋体" w:hAnsi="Arial" w:cs="Arial" w:hint="eastAsia"/>
          <w:color w:val="333333"/>
          <w:kern w:val="0"/>
          <w:sz w:val="24"/>
          <w:szCs w:val="21"/>
        </w:rPr>
        <w:lastRenderedPageBreak/>
        <w:t>各界的重视和支持，在商河人民和社会各界人士的共同努力下，商河鼓子秧歌必定走向新的辉煌。</w:t>
      </w:r>
    </w:p>
    <w:p w:rsidR="00EC136C" w:rsidRPr="00EE384A" w:rsidRDefault="00EE384A" w:rsidP="00EE384A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eastAsia="宋体"/>
          <w:b/>
          <w:sz w:val="28"/>
          <w:szCs w:val="28"/>
        </w:rPr>
      </w:pPr>
      <w:r w:rsidRPr="00EE384A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二、</w:t>
      </w:r>
      <w:r w:rsidR="00EC136C" w:rsidRPr="00EE384A">
        <w:rPr>
          <w:rFonts w:eastAsia="宋体" w:hint="eastAsia"/>
          <w:b/>
          <w:sz w:val="28"/>
          <w:szCs w:val="28"/>
        </w:rPr>
        <w:t>商河鼓子秧歌的起源</w:t>
      </w:r>
    </w:p>
    <w:p w:rsidR="00CF5E6F" w:rsidRDefault="00E311E7" w:rsidP="007966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>
        <w:rPr>
          <w:rFonts w:ascii="Arial" w:eastAsia="宋体" w:hAnsi="Arial" w:cs="Arial" w:hint="eastAsia"/>
          <w:bCs/>
          <w:color w:val="333333"/>
          <w:kern w:val="0"/>
          <w:sz w:val="24"/>
          <w:szCs w:val="21"/>
        </w:rPr>
        <w:t>在寒假的调查研究之中，我陆续走访了几个鼓子秧歌传承较好的村子，并且向村里的老人咨询了鼓子秧歌的起源，他们一致认为，商河鼓子秧歌起源于古代的抗洪斗争。郭方庆老人说：“商河靠近黄河，黄河又善变，喜怒无常，涝灾常有发生，人们一致抗洪，抗洪胜利了，便拿起家伙（劳动工具）手舞足蹈</w:t>
      </w:r>
      <w:r w:rsidR="004D4C85">
        <w:rPr>
          <w:rFonts w:ascii="Arial" w:eastAsia="宋体" w:hAnsi="Arial" w:cs="Arial" w:hint="eastAsia"/>
          <w:bCs/>
          <w:color w:val="333333"/>
          <w:kern w:val="0"/>
          <w:sz w:val="24"/>
          <w:szCs w:val="21"/>
        </w:rPr>
        <w:t>，慢慢地，便形成了咱们的鼓子秧歌。”我谢过老人回到家中以后，又查阅了相关资料，根据资料记载</w:t>
      </w:r>
      <w:r w:rsidR="003012E8">
        <w:rPr>
          <w:rFonts w:ascii="Arial" w:eastAsia="宋体" w:hAnsi="Arial" w:cs="Arial" w:hint="eastAsia"/>
          <w:bCs/>
          <w:color w:val="333333"/>
          <w:kern w:val="0"/>
          <w:sz w:val="24"/>
          <w:szCs w:val="21"/>
        </w:rPr>
        <w:t>，</w:t>
      </w:r>
      <w:r w:rsidR="00662411" w:rsidRPr="00EE384A">
        <w:rPr>
          <w:rFonts w:ascii="Arial" w:eastAsia="宋体" w:hAnsi="Arial" w:cs="Arial"/>
          <w:bCs/>
          <w:color w:val="333333"/>
          <w:kern w:val="0"/>
          <w:sz w:val="24"/>
          <w:szCs w:val="21"/>
        </w:rPr>
        <w:t>商河鼓子秧歌起源于抗洪斗争</w:t>
      </w:r>
      <w:r w:rsidR="004D4C85">
        <w:rPr>
          <w:rFonts w:ascii="Arial" w:eastAsia="宋体" w:hAnsi="Arial" w:cs="Arial" w:hint="eastAsia"/>
          <w:bCs/>
          <w:color w:val="333333"/>
          <w:kern w:val="0"/>
          <w:sz w:val="24"/>
          <w:szCs w:val="21"/>
        </w:rPr>
        <w:t>并无文字可查，但确实</w:t>
      </w:r>
      <w:r w:rsidR="0068182B">
        <w:rPr>
          <w:rFonts w:ascii="Arial" w:eastAsia="宋体" w:hAnsi="Arial" w:cs="Arial" w:hint="eastAsia"/>
          <w:bCs/>
          <w:color w:val="333333"/>
          <w:kern w:val="0"/>
          <w:sz w:val="24"/>
          <w:szCs w:val="21"/>
        </w:rPr>
        <w:t>是</w:t>
      </w:r>
      <w:r w:rsidR="004D4C85">
        <w:rPr>
          <w:rFonts w:ascii="Arial" w:eastAsia="宋体" w:hAnsi="Arial" w:cs="Arial" w:hint="eastAsia"/>
          <w:bCs/>
          <w:color w:val="333333"/>
          <w:kern w:val="0"/>
          <w:sz w:val="24"/>
          <w:szCs w:val="21"/>
        </w:rPr>
        <w:t>有公信力的民间传说，细细推敲，这也不无道理。众所周知，</w:t>
      </w:r>
      <w:r w:rsidR="00EC136C" w:rsidRPr="00EE384A">
        <w:rPr>
          <w:rFonts w:eastAsia="宋体" w:hint="eastAsia"/>
          <w:sz w:val="24"/>
        </w:rPr>
        <w:t>黄河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为“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四</w:t>
      </w:r>
      <w:proofErr w:type="gramStart"/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渎</w:t>
      </w:r>
      <w:proofErr w:type="gramEnd"/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之宗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”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、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“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百水之首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”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，它养育了我们古老而伟大的民族，但黄河自古善淤、善决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、善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笃、善涉，决口和改道极为频繁，黄河岸边的商河百姓，为了生存，群起奋勇</w:t>
      </w:r>
      <w:r w:rsidR="00EC136C" w:rsidRPr="00EE384A">
        <w:rPr>
          <w:rFonts w:eastAsia="宋体" w:hint="eastAsia"/>
          <w:sz w:val="24"/>
        </w:rPr>
        <w:t>抗洪抢险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，导水排涝，灾后散</w:t>
      </w:r>
      <w:proofErr w:type="gramStart"/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墒</w:t>
      </w:r>
      <w:proofErr w:type="gramEnd"/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抢种，辛勤劳作喜有收成，情不自禁拿起锅碗瓢盆、棍棒、簸箕、雨伞等随手用具，聚集在一起</w:t>
      </w:r>
      <w:r w:rsidR="00EC136C" w:rsidRPr="00EE384A">
        <w:rPr>
          <w:rFonts w:eastAsia="宋体" w:hint="eastAsia"/>
          <w:sz w:val="24"/>
        </w:rPr>
        <w:t>唱起来跳起来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，抒发灾后余生抗灾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"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等丰收的欢悦心情，正如《诗经》上说的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情动于中而发于言，言之不足，故手之舞之，足之蹈之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。随着抗灾夺丰收次数增多，人们看到自身存在的价值，体验到歌咏舞跳的愉悦情趣，参加舞跳的人</w:t>
      </w:r>
      <w:r w:rsidR="00CF5E6F">
        <w:rPr>
          <w:rFonts w:ascii="Arial" w:eastAsia="宋体" w:hAnsi="Arial" w:cs="Arial"/>
          <w:color w:val="333333"/>
          <w:kern w:val="0"/>
          <w:sz w:val="24"/>
          <w:szCs w:val="21"/>
        </w:rPr>
        <w:t>数不断增多，进而道具就有了变化，也有了简单的舞蹈动作和舞蹈组合</w:t>
      </w:r>
      <w:r w:rsidR="00CF5E6F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。</w:t>
      </w:r>
    </w:p>
    <w:p w:rsidR="007966FD" w:rsidRDefault="00662411" w:rsidP="007966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这就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形成了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鼓子秧歌的雏形，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我们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从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现在鼓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子秧歌样式里</w:t>
      </w:r>
      <w:r w:rsidR="004D4C8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也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可以看到当时人们抗洪抢险的复习和预演，如直接取名洪涝灾害的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漩海眼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、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大八叉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、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大乱场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等磅礴恢宏的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场阵及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金鼓轰鸣声，很容易使人联想到黄河当年浊浪狂涛咆哮肆虐，人们万众一心抗洪抢险激昂悲壮的场景。</w:t>
      </w:r>
      <w:r w:rsidR="00A737CF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就这样，一条善于变化的大河，一群勤劳智慧的百姓，共同创造了一个荡气回肠的民族舞蹈。</w:t>
      </w:r>
    </w:p>
    <w:p w:rsidR="007966FD" w:rsidRDefault="00A94F4C" w:rsidP="007966FD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Arial" w:eastAsia="宋体" w:hAnsi="Arial" w:cs="Arial"/>
          <w:b/>
          <w:color w:val="333333"/>
          <w:kern w:val="0"/>
          <w:sz w:val="28"/>
          <w:szCs w:val="28"/>
        </w:rPr>
      </w:pPr>
      <w:r w:rsidRPr="00EE384A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三、</w:t>
      </w:r>
      <w:r w:rsidR="00DE7491" w:rsidRPr="00EE384A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商河鼓子秧歌的演变历程</w:t>
      </w:r>
    </w:p>
    <w:p w:rsidR="00CF5E6F" w:rsidRPr="00CF5E6F" w:rsidRDefault="00A737CF" w:rsidP="00CF5E6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历史的长河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浩浩汤汤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，万</w:t>
      </w:r>
      <w:r w:rsidR="003012E8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物的发展从未停歇，商河鼓子秧歌的发展也不例外，其发展大致经历了三</w:t>
      </w:r>
      <w:r w:rsidR="00CF5E6F" w:rsidRPr="00CF5E6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个阶段：</w:t>
      </w:r>
    </w:p>
    <w:p w:rsidR="00A94F4C" w:rsidRPr="007966FD" w:rsidRDefault="007966FD" w:rsidP="007966F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7966FD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（一）</w:t>
      </w:r>
      <w:r w:rsidR="00A94F4C" w:rsidRPr="007966FD">
        <w:rPr>
          <w:rFonts w:ascii="Arial" w:eastAsia="宋体" w:hAnsi="Arial" w:cs="Arial"/>
          <w:bCs/>
          <w:color w:val="333333"/>
          <w:kern w:val="0"/>
          <w:sz w:val="28"/>
          <w:szCs w:val="28"/>
        </w:rPr>
        <w:t>商河鼓子秧歌以武舞成型</w:t>
      </w:r>
    </w:p>
    <w:p w:rsidR="00A94F4C" w:rsidRPr="00EE384A" w:rsidRDefault="00A94F4C" w:rsidP="00A737C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lastRenderedPageBreak/>
        <w:t>历代</w:t>
      </w:r>
      <w:r w:rsidRPr="00EE384A">
        <w:rPr>
          <w:rFonts w:eastAsia="宋体" w:hint="eastAsia"/>
          <w:sz w:val="24"/>
        </w:rPr>
        <w:t>封建王朝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都是以武力取天下，为维护统治</w:t>
      </w:r>
      <w:r w:rsidR="00A737CF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，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都编制歌颂本朝</w:t>
      </w:r>
      <w:r w:rsidRPr="00EE384A">
        <w:rPr>
          <w:rFonts w:eastAsia="宋体" w:hint="eastAsia"/>
          <w:sz w:val="24"/>
        </w:rPr>
        <w:t>武功</w:t>
      </w:r>
      <w:r w:rsidR="00A737CF">
        <w:rPr>
          <w:rFonts w:ascii="Arial" w:eastAsia="宋体" w:hAnsi="Arial" w:cs="Arial"/>
          <w:color w:val="333333"/>
          <w:kern w:val="0"/>
          <w:sz w:val="24"/>
          <w:szCs w:val="21"/>
        </w:rPr>
        <w:t>的武舞，用于郊庙祭祀</w:t>
      </w:r>
      <w:r w:rsidR="00A737CF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。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如周代</w:t>
      </w:r>
      <w:r w:rsidRPr="00EE384A">
        <w:rPr>
          <w:rFonts w:eastAsia="宋体" w:hint="eastAsia"/>
          <w:sz w:val="24"/>
        </w:rPr>
        <w:t>礼乐制度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的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六舞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中的《大濩》、《大武》就是武舞。</w:t>
      </w:r>
      <w:r w:rsidR="005A4BCF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唐代李世民亲制的《七德武》和宋代王詔在作战时所创《讶鼓舞》也是武舞的一种。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从《大濩》、《大武》、《七德舞》、《讶鼓舞》与鼓子秧歌相比较，其意境、舞技、功利诸方面，颇有相似之处，鼓子秧歌很有可能就是这个时期的汉族民间武舞（也可能是宫廷武舞，或是军队武舞），其社会功能无疑是用来鼓舞战斗情绪，是战争的预演和再现。</w:t>
      </w:r>
    </w:p>
    <w:p w:rsidR="007966FD" w:rsidRDefault="00A94F4C" w:rsidP="007966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proofErr w:type="gramStart"/>
      <w:r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之所以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说鼓子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秧歌是在唐宋年间以武舞成型，因为它具有这个时代的精神特点。山东自古以来战乱频繁，商河地处腹地，更是兵连祸结，饱受兵燹之苦，血与火洗礼的商河人民不仅锻炼了骁勇</w:t>
      </w:r>
      <w:r w:rsidRPr="00EE384A">
        <w:rPr>
          <w:rFonts w:eastAsia="宋体" w:hint="eastAsia"/>
          <w:color w:val="000000" w:themeColor="text1"/>
          <w:sz w:val="24"/>
        </w:rPr>
        <w:t>尚武精神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，也在战争中学会战争，并把战争中某些手段用于汉族民间舞蹈，更由于商河作为</w:t>
      </w:r>
      <w:r w:rsidRPr="00EE384A">
        <w:rPr>
          <w:rFonts w:eastAsia="宋体" w:hint="eastAsia"/>
          <w:sz w:val="24"/>
        </w:rPr>
        <w:t>齐国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的臣民，长期受孔子、孙子文武二圣的文化熏陶，所编出来的舞蹈就具有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泱泱大风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古齐国的乐舞水平，经过千百次的演出，锤炼出军事化的组织形式，变化莫测的舞蹈阵式，粗犷豪放的将士风格，无往不胜的英雄气势，这就是山东大汉的气质，也就是舞蹈之魂。作为生命情调和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冲动形诸人体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律动的商河鼓子秧歌参加者，能尽情地抒发自己的情感，展示自己的力量，在美与力的旋涡里自我陶醉，它忽如</w:t>
      </w:r>
      <w:r w:rsidRPr="00EE384A">
        <w:rPr>
          <w:rFonts w:eastAsia="宋体" w:hint="eastAsia"/>
          <w:sz w:val="24"/>
        </w:rPr>
        <w:t>猛虎下山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，忽如短兵相接，忽如行云流水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……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但什么也不像，看到、听到、感觉到的是一些虚的实体，是力的凝聚所向披靡，因而具有强烈的震撼力。</w:t>
      </w:r>
    </w:p>
    <w:p w:rsidR="007966FD" w:rsidRDefault="007966FD" w:rsidP="007966F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7966FD">
        <w:rPr>
          <w:rFonts w:ascii="Arial" w:eastAsia="宋体" w:hAnsi="Arial" w:cs="Arial" w:hint="eastAsia"/>
          <w:bCs/>
          <w:color w:val="333333"/>
          <w:kern w:val="0"/>
          <w:sz w:val="28"/>
          <w:szCs w:val="28"/>
        </w:rPr>
        <w:t>（二）</w:t>
      </w:r>
      <w:r w:rsidR="00662411" w:rsidRPr="007966FD">
        <w:rPr>
          <w:rFonts w:ascii="Arial" w:eastAsia="宋体" w:hAnsi="Arial" w:cs="Arial"/>
          <w:bCs/>
          <w:color w:val="333333"/>
          <w:kern w:val="0"/>
          <w:sz w:val="28"/>
          <w:szCs w:val="28"/>
        </w:rPr>
        <w:t>商河鼓子秧歌的流传</w:t>
      </w:r>
    </w:p>
    <w:p w:rsidR="00662411" w:rsidRPr="007966FD" w:rsidRDefault="00662411" w:rsidP="007966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《商河县志》记载的县城郊祭活动：立春前一日，官府率士民具芒神土牛，里人行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户扮渔读耕樵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诸戏，在日出前出东门，朝东南方向顶礼膜拜，日出时看太阳光芒能预知当丰农事好坏。上述可以看出，当政者需要通过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祭祀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、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以驭其民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，芸芸众生也趋于对命运的困惑，企盼神祖赐予幸福。农村的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礼俗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，则由族长率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渔读耕樵诸戏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，正月初七（人日）晚上到寺庙祠堂祭神拜祖，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烧香包跑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行程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，庄严肃穆，献上三牲、三经，三拜九叩，烧柴禾烧纸钱跑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场子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，祈祷六个方面的要求：风调雨顺，五谷丰登，多子多福，福禄吉祥，消除兵祸，远避罪疾。</w:t>
      </w:r>
    </w:p>
    <w:p w:rsidR="007966FD" w:rsidRDefault="00662411" w:rsidP="007966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由于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渔读耕樵诸戏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（现在称鼓子秧歌），常年参加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祭祀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、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礼俗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活动，成为</w:t>
      </w:r>
      <w:r w:rsidR="00E80EA0" w:rsidRPr="00EE384A">
        <w:rPr>
          <w:rFonts w:eastAsia="宋体" w:hint="eastAsia"/>
          <w:sz w:val="24"/>
        </w:rPr>
        <w:t>封建社会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惯性运转机制的一部分，这种直接的社会功利性，成了民间舞蹈价值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lastRenderedPageBreak/>
        <w:t>取向的一种恒常因素，也就给了鼓子秧歌以生存和流传的条件，因而一代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一代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传了下来。</w:t>
      </w:r>
      <w:bookmarkStart w:id="1" w:name="4_4"/>
      <w:bookmarkStart w:id="2" w:name="sub1592107_4_4"/>
      <w:bookmarkStart w:id="3" w:name="鼓子秧歌从实用功利艺术逐渐向自娱性转化"/>
      <w:bookmarkEnd w:id="1"/>
      <w:bookmarkEnd w:id="2"/>
      <w:bookmarkEnd w:id="3"/>
    </w:p>
    <w:p w:rsidR="007966FD" w:rsidRDefault="005A4BCF" w:rsidP="007966F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>
        <w:rPr>
          <w:rFonts w:ascii="Arial" w:eastAsia="宋体" w:hAnsi="Arial" w:cs="Arial" w:hint="eastAsia"/>
          <w:bCs/>
          <w:color w:val="333333"/>
          <w:kern w:val="0"/>
          <w:sz w:val="28"/>
          <w:szCs w:val="28"/>
        </w:rPr>
        <w:t>（三</w:t>
      </w:r>
      <w:r w:rsidR="007966FD" w:rsidRPr="007966FD">
        <w:rPr>
          <w:rFonts w:ascii="Arial" w:eastAsia="宋体" w:hAnsi="Arial" w:cs="Arial" w:hint="eastAsia"/>
          <w:bCs/>
          <w:color w:val="333333"/>
          <w:kern w:val="0"/>
          <w:sz w:val="28"/>
          <w:szCs w:val="28"/>
        </w:rPr>
        <w:t>）</w:t>
      </w:r>
      <w:r w:rsidR="00662411" w:rsidRPr="007966FD">
        <w:rPr>
          <w:rFonts w:ascii="Arial" w:eastAsia="宋体" w:hAnsi="Arial" w:cs="Arial"/>
          <w:bCs/>
          <w:color w:val="333333"/>
          <w:kern w:val="0"/>
          <w:sz w:val="28"/>
          <w:szCs w:val="28"/>
        </w:rPr>
        <w:t>商河鼓子秧歌</w:t>
      </w:r>
      <w:r w:rsidRPr="007966FD">
        <w:rPr>
          <w:rFonts w:ascii="Arial" w:eastAsia="宋体" w:hAnsi="Arial" w:cs="Arial"/>
          <w:bCs/>
          <w:color w:val="333333"/>
          <w:kern w:val="0"/>
          <w:sz w:val="28"/>
          <w:szCs w:val="28"/>
        </w:rPr>
        <w:t>的继承发展</w:t>
      </w:r>
    </w:p>
    <w:p w:rsidR="005A4BCF" w:rsidRDefault="00662411" w:rsidP="007966FD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商河地处偏僻，交通不便，漫长封闭的自然经济，不仅滞缓了生产的发展，也使民间舞蹈带上浓厚的小农经济色彩，舞蹈技巧（尤其是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头伞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领场子）是父教子、子教孙辈辈相传，组织形式是</w:t>
      </w:r>
      <w:r w:rsidR="009E7450" w:rsidRPr="00EE384A">
        <w:rPr>
          <w:rFonts w:eastAsia="宋体" w:hint="eastAsia"/>
          <w:sz w:val="24"/>
        </w:rPr>
        <w:t>封建家长制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的因袭，它不仅造成鼓子秧歌鲜明的区域性特点，并因裙带关系的局限性，在全县逐渐形成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三种伞鼓流派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，尽管各种流派相互渗透，形成各具风格的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一个村一个样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，但由于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天不变道亦不变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，虽然千百年流传下来不走样，但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“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提高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”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相当缓慢，粗看起来年年都是老一套，并被当政者认为它是民间杂耍</w:t>
      </w:r>
      <w:r w:rsidR="009E7450" w:rsidRPr="00EE384A">
        <w:rPr>
          <w:rFonts w:eastAsia="宋体" w:hint="eastAsia"/>
          <w:sz w:val="24"/>
        </w:rPr>
        <w:t>不登大雅之堂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，任其自生自灭，尤其在日寇入侵的八年里，人民痛苦，秧歌几乎绝迹。</w:t>
      </w:r>
    </w:p>
    <w:p w:rsidR="007966FD" w:rsidRPr="005A4BCF" w:rsidRDefault="005A4BCF" w:rsidP="005A4BC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Arial" w:eastAsia="宋体" w:hAnsi="Arial" w:cs="Arial"/>
          <w:color w:val="333333"/>
          <w:kern w:val="0"/>
          <w:sz w:val="24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但是，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1945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年商河解放，伴随着发展生产，参军支前，群众性秧歌出现热潮，成了人民获得新生</w:t>
      </w:r>
      <w:r w:rsidR="003012E8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后</w:t>
      </w:r>
      <w:r w:rsidR="00662411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精神风貌的写照。</w:t>
      </w:r>
      <w:r w:rsidR="009E7450" w:rsidRPr="00EE384A">
        <w:rPr>
          <w:rFonts w:eastAsia="宋体" w:hint="eastAsia"/>
          <w:color w:val="252525"/>
          <w:sz w:val="24"/>
          <w:szCs w:val="18"/>
        </w:rPr>
        <w:t>新中国成立以来，商河鼓子秧歌的自发性传承经历了三个阶段，出现了三次高潮：</w:t>
      </w:r>
    </w:p>
    <w:p w:rsidR="007966FD" w:rsidRDefault="009E7450" w:rsidP="00EE384A">
      <w:pPr>
        <w:spacing w:line="360" w:lineRule="auto"/>
        <w:ind w:firstLineChars="200" w:firstLine="480"/>
        <w:rPr>
          <w:rFonts w:eastAsia="宋体"/>
          <w:color w:val="252525"/>
          <w:sz w:val="24"/>
          <w:szCs w:val="18"/>
        </w:rPr>
      </w:pPr>
      <w:r w:rsidRPr="00EE384A">
        <w:rPr>
          <w:rFonts w:eastAsia="宋体" w:hint="eastAsia"/>
          <w:color w:val="252525"/>
          <w:sz w:val="24"/>
          <w:szCs w:val="18"/>
        </w:rPr>
        <w:t>第一次高潮出现在上世纪</w:t>
      </w:r>
      <w:r w:rsidRPr="00EE384A">
        <w:rPr>
          <w:rFonts w:eastAsia="宋体" w:hint="eastAsia"/>
          <w:color w:val="252525"/>
          <w:sz w:val="24"/>
          <w:szCs w:val="18"/>
        </w:rPr>
        <w:t>50</w:t>
      </w:r>
      <w:r w:rsidRPr="00EE384A">
        <w:rPr>
          <w:rFonts w:eastAsia="宋体" w:hint="eastAsia"/>
          <w:color w:val="252525"/>
          <w:sz w:val="24"/>
          <w:szCs w:val="18"/>
        </w:rPr>
        <w:t>年代。建国后土改，农民获得了土地，欢欣鼓舞，自发地跑起了鼓子秧歌。这个时期，鼓子秧歌在商河各个村蓬勃兴起，商河鼓子秧歌开始形成自己的风格，在优秀民间艺术中崭露头角。</w:t>
      </w:r>
    </w:p>
    <w:p w:rsidR="007966FD" w:rsidRDefault="009E7450" w:rsidP="00EE384A">
      <w:pPr>
        <w:spacing w:line="360" w:lineRule="auto"/>
        <w:ind w:firstLineChars="200" w:firstLine="480"/>
        <w:rPr>
          <w:rFonts w:eastAsia="宋体"/>
          <w:color w:val="252525"/>
          <w:sz w:val="24"/>
          <w:szCs w:val="18"/>
        </w:rPr>
      </w:pPr>
      <w:r w:rsidRPr="00EE384A">
        <w:rPr>
          <w:rFonts w:eastAsia="宋体" w:hint="eastAsia"/>
          <w:color w:val="252525"/>
          <w:sz w:val="24"/>
          <w:szCs w:val="18"/>
        </w:rPr>
        <w:t>第二次高潮出现在上世纪</w:t>
      </w:r>
      <w:r w:rsidRPr="00EE384A">
        <w:rPr>
          <w:rFonts w:eastAsia="宋体" w:hint="eastAsia"/>
          <w:color w:val="252525"/>
          <w:sz w:val="24"/>
          <w:szCs w:val="18"/>
        </w:rPr>
        <w:t>80-90</w:t>
      </w:r>
      <w:r w:rsidRPr="00EE384A">
        <w:rPr>
          <w:rFonts w:eastAsia="宋体" w:hint="eastAsia"/>
          <w:color w:val="252525"/>
          <w:sz w:val="24"/>
          <w:szCs w:val="18"/>
        </w:rPr>
        <w:t>年代。十一届三中全会召开以后，农村实行了家庭联产承包责任制，解放了农村生产力，这一阶段，商河鼓子秧歌蓬勃发展，频繁走出县域，走向全省、全国，声名鹊起、获奖连连。</w:t>
      </w:r>
    </w:p>
    <w:p w:rsidR="009E7450" w:rsidRPr="00EE384A" w:rsidRDefault="009E7450" w:rsidP="00EE384A">
      <w:pPr>
        <w:spacing w:line="360" w:lineRule="auto"/>
        <w:ind w:firstLineChars="200" w:firstLine="480"/>
        <w:rPr>
          <w:rFonts w:eastAsia="宋体"/>
          <w:sz w:val="24"/>
        </w:rPr>
      </w:pPr>
      <w:r w:rsidRPr="00EE384A">
        <w:rPr>
          <w:rFonts w:eastAsia="宋体" w:hint="eastAsia"/>
          <w:color w:val="252525"/>
          <w:sz w:val="24"/>
          <w:szCs w:val="18"/>
        </w:rPr>
        <w:t>第三次高潮出现在</w:t>
      </w:r>
      <w:r w:rsidRPr="00EE384A">
        <w:rPr>
          <w:rFonts w:eastAsia="宋体" w:hint="eastAsia"/>
          <w:color w:val="252525"/>
          <w:sz w:val="24"/>
          <w:szCs w:val="18"/>
        </w:rPr>
        <w:t>2000</w:t>
      </w:r>
      <w:r w:rsidRPr="00EE384A">
        <w:rPr>
          <w:rFonts w:eastAsia="宋体" w:hint="eastAsia"/>
          <w:color w:val="252525"/>
          <w:sz w:val="24"/>
          <w:szCs w:val="18"/>
        </w:rPr>
        <w:t>年以后。</w:t>
      </w:r>
      <w:r w:rsidRPr="00EE384A">
        <w:rPr>
          <w:rFonts w:eastAsia="宋体" w:hint="eastAsia"/>
          <w:color w:val="252525"/>
          <w:sz w:val="24"/>
          <w:szCs w:val="18"/>
        </w:rPr>
        <w:t>2006</w:t>
      </w:r>
      <w:r w:rsidRPr="00EE384A">
        <w:rPr>
          <w:rFonts w:eastAsia="宋体" w:hint="eastAsia"/>
          <w:color w:val="252525"/>
          <w:sz w:val="24"/>
          <w:szCs w:val="18"/>
        </w:rPr>
        <w:t>年全面免除农业税，减轻负担的农民对文化艺术的追求与日俱增，商河鼓子秧歌迎来了大发展大繁荣的时期。</w:t>
      </w:r>
    </w:p>
    <w:p w:rsidR="007966FD" w:rsidRDefault="008D5EB5" w:rsidP="007966FD">
      <w:pPr>
        <w:spacing w:line="360" w:lineRule="auto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总之，</w:t>
      </w:r>
      <w:r w:rsidRPr="00EE384A">
        <w:rPr>
          <w:rFonts w:eastAsia="宋体" w:hint="eastAsia"/>
          <w:color w:val="252525"/>
          <w:sz w:val="24"/>
          <w:szCs w:val="18"/>
        </w:rPr>
        <w:t>商河鼓子秧歌源远流长，孕育于春秋战国，始于秦汉，成于唐宋，兴于明清，发展繁荣至今，千百年来，商河鼓子秧歌跟随历史前进的步伐世代传承</w:t>
      </w:r>
      <w:r w:rsidRPr="00EE384A">
        <w:rPr>
          <w:rFonts w:eastAsia="宋体" w:hint="eastAsia"/>
          <w:color w:val="252525"/>
          <w:sz w:val="24"/>
          <w:szCs w:val="18"/>
        </w:rPr>
        <w:t>,</w:t>
      </w:r>
      <w:r w:rsidRPr="00EE384A">
        <w:rPr>
          <w:rFonts w:eastAsia="宋体" w:hint="eastAsia"/>
          <w:color w:val="252525"/>
          <w:sz w:val="24"/>
          <w:szCs w:val="18"/>
        </w:rPr>
        <w:t>不断进步、不断发展。鼓子秧歌凝聚着人心、凝聚着力量</w:t>
      </w:r>
      <w:r w:rsidRPr="00EE384A">
        <w:rPr>
          <w:rFonts w:eastAsia="宋体" w:hint="eastAsia"/>
          <w:color w:val="252525"/>
          <w:sz w:val="24"/>
          <w:szCs w:val="18"/>
        </w:rPr>
        <w:t>,</w:t>
      </w:r>
      <w:r w:rsidRPr="00EE384A">
        <w:rPr>
          <w:rFonts w:eastAsia="宋体" w:hint="eastAsia"/>
          <w:color w:val="252525"/>
          <w:sz w:val="24"/>
          <w:szCs w:val="18"/>
        </w:rPr>
        <w:t>以其独特的形式和艺术魅力，加强了村与村、人与人之间的团结和比试高低的竞争性，也为其延续、发展、演变创造了条件。</w:t>
      </w:r>
      <w:r w:rsidR="00A94F4C"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商河鼓子秧歌的发展，既要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立足</w:t>
      </w:r>
      <w:proofErr w:type="gramStart"/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本地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,</w:t>
      </w:r>
      <w:proofErr w:type="gramEnd"/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依靠群众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,</w:t>
      </w:r>
      <w:r w:rsidR="00A94F4C"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坚持弘扬民族文化</w:t>
      </w:r>
      <w:r w:rsidR="00A94F4C"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，又要</w:t>
      </w:r>
      <w:r w:rsidR="007966FD">
        <w:rPr>
          <w:rFonts w:ascii="Arial" w:eastAsia="宋体" w:hAnsi="Arial" w:cs="Arial"/>
          <w:color w:val="333333"/>
          <w:kern w:val="0"/>
          <w:sz w:val="24"/>
          <w:szCs w:val="21"/>
        </w:rPr>
        <w:t>贵在继承，重在创新，努力创造出无愧于伟大时代的舞蹈文</w:t>
      </w:r>
      <w:r w:rsidR="007966FD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化。</w:t>
      </w:r>
    </w:p>
    <w:p w:rsidR="007966FD" w:rsidRDefault="007966FD" w:rsidP="007966FD">
      <w:pPr>
        <w:spacing w:line="360" w:lineRule="auto"/>
        <w:ind w:firstLineChars="200" w:firstLine="562"/>
        <w:rPr>
          <w:rFonts w:eastAsia="宋体"/>
          <w:b/>
          <w:color w:val="252525"/>
          <w:sz w:val="28"/>
          <w:szCs w:val="28"/>
        </w:rPr>
      </w:pPr>
      <w:r w:rsidRPr="007966FD">
        <w:rPr>
          <w:rFonts w:ascii="Arial" w:eastAsia="宋体" w:hAnsi="Arial" w:cs="Arial" w:hint="eastAsia"/>
          <w:b/>
          <w:color w:val="333333"/>
          <w:kern w:val="0"/>
          <w:sz w:val="28"/>
          <w:szCs w:val="28"/>
        </w:rPr>
        <w:t>四、</w:t>
      </w:r>
      <w:r w:rsidR="00DE7491" w:rsidRPr="007966FD">
        <w:rPr>
          <w:rFonts w:eastAsia="宋体" w:hint="eastAsia"/>
          <w:b/>
          <w:sz w:val="28"/>
          <w:szCs w:val="28"/>
        </w:rPr>
        <w:t>商河</w:t>
      </w:r>
      <w:r w:rsidR="007C60C6" w:rsidRPr="007966FD">
        <w:rPr>
          <w:rFonts w:eastAsia="宋体" w:hint="eastAsia"/>
          <w:b/>
          <w:sz w:val="28"/>
          <w:szCs w:val="28"/>
        </w:rPr>
        <w:t>鼓子秧歌在今天的价值</w:t>
      </w:r>
    </w:p>
    <w:p w:rsidR="0009523C" w:rsidRDefault="00662411" w:rsidP="00142C1E">
      <w:pPr>
        <w:spacing w:line="360" w:lineRule="auto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1"/>
        </w:rPr>
      </w:pP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lastRenderedPageBreak/>
        <w:t>鼓子秧歌表演人数众多，</w:t>
      </w:r>
      <w:r w:rsidR="007C60C6" w:rsidRPr="00EE384A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组织</w:t>
      </w:r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严密，形式完整，舞姿强悍遒劲，</w:t>
      </w:r>
      <w:proofErr w:type="gramStart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场阵磅礴</w:t>
      </w:r>
      <w:proofErr w:type="gramEnd"/>
      <w:r w:rsidRPr="00EE384A">
        <w:rPr>
          <w:rFonts w:ascii="Arial" w:eastAsia="宋体" w:hAnsi="Arial" w:cs="Arial"/>
          <w:color w:val="333333"/>
          <w:kern w:val="0"/>
          <w:sz w:val="24"/>
          <w:szCs w:val="21"/>
        </w:rPr>
        <w:t>恢弘，既孕藏着厚重的历史文化感，又具有浓郁的时代气息和鲜明的地方特色。大俗即大雅。新中国成立后，鼓子秧歌多次参加全国民间艺术大赛，屡获大奖。</w:t>
      </w:r>
      <w:r w:rsidR="00F90A44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并且，鼓子秧歌的发展丰富了群众文化，发展了大众文化，为我国民族文化的发展做出了重大贡献。</w:t>
      </w:r>
    </w:p>
    <w:p w:rsidR="00ED4D6F" w:rsidRDefault="00142C1E" w:rsidP="00142C1E">
      <w:pPr>
        <w:spacing w:line="360" w:lineRule="auto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1"/>
        </w:rPr>
        <w:sectPr w:rsidR="00ED4D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Arial" w:eastAsia="宋体" w:hAnsi="Arial" w:cs="Arial" w:hint="eastAsia"/>
          <w:color w:val="333333"/>
          <w:kern w:val="0"/>
          <w:sz w:val="24"/>
          <w:szCs w:val="21"/>
        </w:rPr>
        <w:t>商河人民孕育了鼓子秧歌，鼓子秧歌又滋润了一代又一代的商河人，我们与时代同发展、共进步。作为鼓子秧歌之乡的一员，我有责任、有义务担负起将商河鼓子秧歌发扬光大的使命，</w:t>
      </w:r>
      <w:r w:rsidR="00360965">
        <w:rPr>
          <w:rFonts w:ascii="Arial" w:eastAsia="宋体" w:hAnsi="Arial" w:cs="Arial" w:hint="eastAsia"/>
          <w:color w:val="333333"/>
          <w:kern w:val="0"/>
          <w:sz w:val="24"/>
          <w:szCs w:val="21"/>
        </w:rPr>
        <w:t>我相信，终有一天，鼓子秧歌不再仅仅是商河人民的鼓子秧歌，它将会在全国的土地上大放异彩。</w:t>
      </w:r>
    </w:p>
    <w:p w:rsidR="007344D6" w:rsidRDefault="007344D6" w:rsidP="00ED4D6F">
      <w:pPr>
        <w:widowControl/>
        <w:jc w:val="center"/>
        <w:rPr>
          <w:rFonts w:ascii="宋体" w:eastAsia="宋体" w:hAnsi="宋体" w:cs="黑体"/>
          <w:b/>
          <w:sz w:val="30"/>
          <w:szCs w:val="30"/>
        </w:rPr>
      </w:pPr>
    </w:p>
    <w:p w:rsidR="00ED4D6F" w:rsidRPr="00ED4D6F" w:rsidRDefault="00ED4D6F" w:rsidP="00ED4D6F">
      <w:pPr>
        <w:widowControl/>
        <w:jc w:val="center"/>
        <w:rPr>
          <w:rFonts w:ascii="宋体" w:eastAsia="宋体" w:hAnsi="宋体" w:cs="黑体"/>
          <w:b/>
          <w:sz w:val="30"/>
          <w:szCs w:val="30"/>
        </w:rPr>
      </w:pPr>
      <w:r w:rsidRPr="00ED4D6F">
        <w:rPr>
          <w:rFonts w:ascii="宋体" w:eastAsia="宋体" w:hAnsi="宋体" w:cs="黑体" w:hint="eastAsia"/>
          <w:b/>
          <w:sz w:val="30"/>
          <w:szCs w:val="30"/>
        </w:rPr>
        <w:t>泰山学院历史与社会发展学院社会实践调查报告考核表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1263"/>
        <w:gridCol w:w="578"/>
        <w:gridCol w:w="1020"/>
        <w:gridCol w:w="1246"/>
        <w:gridCol w:w="1415"/>
        <w:gridCol w:w="1134"/>
        <w:gridCol w:w="1566"/>
      </w:tblGrid>
      <w:tr w:rsidR="00ED4D6F" w:rsidRPr="00ED4D6F" w:rsidTr="00027E79">
        <w:trPr>
          <w:trHeight w:hRule="exact" w:val="567"/>
        </w:trPr>
        <w:tc>
          <w:tcPr>
            <w:tcW w:w="1276" w:type="dxa"/>
            <w:gridSpan w:val="2"/>
          </w:tcPr>
          <w:p w:rsidR="00ED4D6F" w:rsidRPr="00ED4D6F" w:rsidRDefault="00ED4D6F" w:rsidP="00ED4D6F">
            <w:pPr>
              <w:spacing w:line="480" w:lineRule="auto"/>
              <w:ind w:left="360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姓名</w:t>
            </w:r>
          </w:p>
        </w:tc>
        <w:tc>
          <w:tcPr>
            <w:tcW w:w="1841" w:type="dxa"/>
            <w:gridSpan w:val="2"/>
          </w:tcPr>
          <w:p w:rsidR="00ED4D6F" w:rsidRPr="00ED4D6F" w:rsidRDefault="00ED4D6F" w:rsidP="00ED4D6F">
            <w:pPr>
              <w:spacing w:line="480" w:lineRule="auto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刘胜男</w:t>
            </w:r>
          </w:p>
        </w:tc>
        <w:tc>
          <w:tcPr>
            <w:tcW w:w="1020" w:type="dxa"/>
          </w:tcPr>
          <w:p w:rsidR="00ED4D6F" w:rsidRPr="00ED4D6F" w:rsidRDefault="00ED4D6F" w:rsidP="00ED4D6F">
            <w:pPr>
              <w:spacing w:line="480" w:lineRule="auto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班级</w:t>
            </w:r>
          </w:p>
        </w:tc>
        <w:tc>
          <w:tcPr>
            <w:tcW w:w="5361" w:type="dxa"/>
            <w:gridSpan w:val="4"/>
          </w:tcPr>
          <w:p w:rsidR="00ED4D6F" w:rsidRPr="00ED4D6F" w:rsidRDefault="00ED4D6F" w:rsidP="00ED4D6F">
            <w:pPr>
              <w:spacing w:line="480" w:lineRule="auto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2014级历史本科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一</w:t>
            </w: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班</w:t>
            </w:r>
          </w:p>
        </w:tc>
      </w:tr>
      <w:tr w:rsidR="00ED4D6F" w:rsidRPr="00ED4D6F" w:rsidTr="00027E79">
        <w:trPr>
          <w:cantSplit/>
          <w:trHeight w:hRule="exact" w:val="567"/>
        </w:trPr>
        <w:tc>
          <w:tcPr>
            <w:tcW w:w="1276" w:type="dxa"/>
            <w:gridSpan w:val="2"/>
          </w:tcPr>
          <w:p w:rsidR="00ED4D6F" w:rsidRPr="00ED4D6F" w:rsidRDefault="00ED4D6F" w:rsidP="00ED4D6F">
            <w:pPr>
              <w:spacing w:line="480" w:lineRule="auto"/>
              <w:ind w:left="360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学号</w:t>
            </w:r>
          </w:p>
        </w:tc>
        <w:tc>
          <w:tcPr>
            <w:tcW w:w="1841" w:type="dxa"/>
            <w:gridSpan w:val="2"/>
          </w:tcPr>
          <w:p w:rsidR="00ED4D6F" w:rsidRPr="00ED4D6F" w:rsidRDefault="00ED4D6F" w:rsidP="00ED4D6F">
            <w:pPr>
              <w:spacing w:line="480" w:lineRule="auto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20140310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07</w:t>
            </w:r>
          </w:p>
        </w:tc>
        <w:tc>
          <w:tcPr>
            <w:tcW w:w="1020" w:type="dxa"/>
          </w:tcPr>
          <w:p w:rsidR="00ED4D6F" w:rsidRPr="00ED4D6F" w:rsidRDefault="00ED4D6F" w:rsidP="00ED4D6F">
            <w:pPr>
              <w:spacing w:line="480" w:lineRule="auto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 xml:space="preserve"> 学年</w:t>
            </w:r>
          </w:p>
        </w:tc>
        <w:tc>
          <w:tcPr>
            <w:tcW w:w="2661" w:type="dxa"/>
            <w:gridSpan w:val="2"/>
          </w:tcPr>
          <w:p w:rsidR="00ED4D6F" w:rsidRPr="00ED4D6F" w:rsidRDefault="00ED4D6F" w:rsidP="00ED4D6F">
            <w:pPr>
              <w:spacing w:line="480" w:lineRule="auto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2015</w:t>
            </w: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年-201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6</w:t>
            </w: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</w:tcPr>
          <w:p w:rsidR="00ED4D6F" w:rsidRPr="00ED4D6F" w:rsidRDefault="00ED4D6F" w:rsidP="00ED4D6F">
            <w:pPr>
              <w:spacing w:line="480" w:lineRule="auto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 xml:space="preserve"> 学期</w:t>
            </w:r>
          </w:p>
        </w:tc>
        <w:tc>
          <w:tcPr>
            <w:tcW w:w="1566" w:type="dxa"/>
          </w:tcPr>
          <w:p w:rsidR="00ED4D6F" w:rsidRPr="00ED4D6F" w:rsidRDefault="00ED4D6F" w:rsidP="00ED4D6F">
            <w:pPr>
              <w:spacing w:line="480" w:lineRule="auto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 xml:space="preserve">第 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三</w:t>
            </w: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 xml:space="preserve"> 学期</w:t>
            </w:r>
          </w:p>
        </w:tc>
      </w:tr>
      <w:tr w:rsidR="00ED4D6F" w:rsidRPr="00ED4D6F" w:rsidTr="00027E79">
        <w:trPr>
          <w:trHeight w:hRule="exact" w:val="567"/>
        </w:trPr>
        <w:tc>
          <w:tcPr>
            <w:tcW w:w="3117" w:type="dxa"/>
            <w:gridSpan w:val="4"/>
          </w:tcPr>
          <w:p w:rsidR="00ED4D6F" w:rsidRPr="00ED4D6F" w:rsidRDefault="00ED4D6F" w:rsidP="00ED4D6F">
            <w:pPr>
              <w:spacing w:line="480" w:lineRule="auto"/>
              <w:ind w:left="360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实践地点</w:t>
            </w:r>
          </w:p>
        </w:tc>
        <w:tc>
          <w:tcPr>
            <w:tcW w:w="2266" w:type="dxa"/>
            <w:gridSpan w:val="2"/>
          </w:tcPr>
          <w:p w:rsidR="00ED4D6F" w:rsidRPr="00ED4D6F" w:rsidRDefault="00ED4D6F" w:rsidP="00ED4D6F">
            <w:pPr>
              <w:spacing w:line="480" w:lineRule="auto"/>
              <w:ind w:left="360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实践时间</w:t>
            </w:r>
          </w:p>
        </w:tc>
        <w:tc>
          <w:tcPr>
            <w:tcW w:w="4115" w:type="dxa"/>
            <w:gridSpan w:val="3"/>
          </w:tcPr>
          <w:p w:rsidR="00ED4D6F" w:rsidRPr="00ED4D6F" w:rsidRDefault="00ED4D6F" w:rsidP="00ED4D6F">
            <w:pPr>
              <w:spacing w:line="480" w:lineRule="auto"/>
              <w:ind w:left="360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社会实践报告名称</w:t>
            </w:r>
          </w:p>
        </w:tc>
      </w:tr>
      <w:tr w:rsidR="00ED4D6F" w:rsidRPr="00ED4D6F" w:rsidTr="00027E79">
        <w:trPr>
          <w:trHeight w:hRule="exact" w:val="567"/>
        </w:trPr>
        <w:tc>
          <w:tcPr>
            <w:tcW w:w="3117" w:type="dxa"/>
            <w:gridSpan w:val="4"/>
          </w:tcPr>
          <w:p w:rsidR="00ED4D6F" w:rsidRPr="00ED4D6F" w:rsidRDefault="00ED4D6F" w:rsidP="00ED4D6F">
            <w:pPr>
              <w:spacing w:before="100" w:beforeAutospacing="1" w:after="100" w:afterAutospacing="1" w:line="480" w:lineRule="auto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山东省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济南</w:t>
            </w: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市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商河县</w:t>
            </w:r>
          </w:p>
        </w:tc>
        <w:tc>
          <w:tcPr>
            <w:tcW w:w="2266" w:type="dxa"/>
            <w:gridSpan w:val="2"/>
          </w:tcPr>
          <w:p w:rsidR="00ED4D6F" w:rsidRPr="00ED4D6F" w:rsidRDefault="005A7AFD" w:rsidP="005A7AFD">
            <w:pPr>
              <w:spacing w:line="480" w:lineRule="auto"/>
              <w:ind w:left="360"/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2016</w:t>
            </w:r>
            <w:r w:rsidR="00ED4D6F" w:rsidRPr="00ED4D6F">
              <w:rPr>
                <w:rFonts w:ascii="宋体" w:eastAsia="宋体" w:hAnsi="宋体" w:cs="黑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2</w:t>
            </w:r>
            <w:r w:rsidR="00ED4D6F" w:rsidRPr="00ED4D6F">
              <w:rPr>
                <w:rFonts w:ascii="宋体" w:eastAsia="宋体" w:hAnsi="宋体" w:cs="黑体" w:hint="eastAsia"/>
                <w:sz w:val="24"/>
                <w:szCs w:val="24"/>
              </w:rPr>
              <w:t>月</w:t>
            </w:r>
          </w:p>
        </w:tc>
        <w:tc>
          <w:tcPr>
            <w:tcW w:w="4115" w:type="dxa"/>
            <w:gridSpan w:val="3"/>
          </w:tcPr>
          <w:p w:rsidR="00ED4D6F" w:rsidRPr="00ED4D6F" w:rsidRDefault="00ED4D6F" w:rsidP="00ED4D6F">
            <w:pPr>
              <w:spacing w:line="480" w:lineRule="auto"/>
              <w:ind w:firstLineChars="50" w:firstLine="120"/>
              <w:rPr>
                <w:rFonts w:ascii="宋体" w:eastAsia="宋体" w:hAnsi="宋体" w:cs="黑体"/>
                <w:b/>
                <w:sz w:val="24"/>
                <w:szCs w:val="24"/>
              </w:rPr>
            </w:pPr>
            <w:r w:rsidRPr="004C3E9F">
              <w:rPr>
                <w:rFonts w:ascii="宋体" w:eastAsia="宋体" w:hAnsi="宋体" w:cs="黑体" w:hint="eastAsia"/>
                <w:b/>
                <w:sz w:val="24"/>
                <w:szCs w:val="24"/>
              </w:rPr>
              <w:t>商河鼓子秧歌考察报告</w:t>
            </w:r>
          </w:p>
        </w:tc>
      </w:tr>
      <w:tr w:rsidR="00ED4D6F" w:rsidRPr="00ED4D6F" w:rsidTr="00027E79">
        <w:trPr>
          <w:cantSplit/>
          <w:trHeight w:val="3946"/>
        </w:trPr>
        <w:tc>
          <w:tcPr>
            <w:tcW w:w="709" w:type="dxa"/>
            <w:textDirection w:val="tbRlV"/>
          </w:tcPr>
          <w:p w:rsidR="00ED4D6F" w:rsidRPr="00ED4D6F" w:rsidRDefault="00ED4D6F" w:rsidP="00ED4D6F">
            <w:pPr>
              <w:ind w:left="170" w:rightChars="50" w:right="105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实践活动及报告的主要内容</w:t>
            </w:r>
          </w:p>
        </w:tc>
        <w:tc>
          <w:tcPr>
            <w:tcW w:w="8789" w:type="dxa"/>
            <w:gridSpan w:val="8"/>
          </w:tcPr>
          <w:p w:rsidR="004C3E9F" w:rsidRDefault="004C3E9F" w:rsidP="004C3E9F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 xml:space="preserve">  </w:t>
            </w:r>
            <w:r w:rsidR="00580C15">
              <w:rPr>
                <w:rFonts w:ascii="宋体" w:eastAsia="宋体" w:hAnsi="宋体" w:cs="黑体" w:hint="eastAsia"/>
                <w:sz w:val="24"/>
                <w:szCs w:val="24"/>
              </w:rPr>
              <w:t xml:space="preserve">  本文以商河鼓子秧歌为考察对象，调查现存状况，追溯历史起源，探索形成发展，总结经验教训，品味时代价值，共涵盖以下几个方面：</w:t>
            </w:r>
          </w:p>
          <w:p w:rsidR="004C3E9F" w:rsidRPr="004C3E9F" w:rsidRDefault="00580C15" w:rsidP="00580C15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1、</w:t>
            </w:r>
            <w:r w:rsidR="004C3E9F" w:rsidRPr="004C3E9F">
              <w:rPr>
                <w:rFonts w:ascii="宋体" w:eastAsia="宋体" w:hAnsi="宋体" w:cs="黑体" w:hint="eastAsia"/>
                <w:sz w:val="24"/>
                <w:szCs w:val="24"/>
              </w:rPr>
              <w:t>商河鼓子秧歌的现存状况</w:t>
            </w:r>
          </w:p>
          <w:p w:rsidR="004C3E9F" w:rsidRPr="004C3E9F" w:rsidRDefault="00580C15" w:rsidP="004C3E9F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2、</w:t>
            </w:r>
            <w:r w:rsidR="004C3E9F" w:rsidRPr="004C3E9F">
              <w:rPr>
                <w:rFonts w:ascii="宋体" w:eastAsia="宋体" w:hAnsi="宋体" w:cs="黑体" w:hint="eastAsia"/>
                <w:sz w:val="24"/>
                <w:szCs w:val="24"/>
              </w:rPr>
              <w:t>商河鼓子秧歌的起源</w:t>
            </w:r>
          </w:p>
          <w:p w:rsidR="004C3E9F" w:rsidRPr="004C3E9F" w:rsidRDefault="00580C15" w:rsidP="004C3E9F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3、</w:t>
            </w:r>
            <w:r w:rsidR="004C3E9F" w:rsidRPr="004C3E9F">
              <w:rPr>
                <w:rFonts w:ascii="宋体" w:eastAsia="宋体" w:hAnsi="宋体" w:cs="黑体" w:hint="eastAsia"/>
                <w:sz w:val="24"/>
                <w:szCs w:val="24"/>
              </w:rPr>
              <w:t>商河鼓子秧歌的演变历程</w:t>
            </w:r>
          </w:p>
          <w:p w:rsidR="004C3E9F" w:rsidRPr="004C3E9F" w:rsidRDefault="00580C15" w:rsidP="004C3E9F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（1）</w:t>
            </w:r>
            <w:r w:rsidR="004C3E9F" w:rsidRPr="004C3E9F">
              <w:rPr>
                <w:rFonts w:ascii="宋体" w:eastAsia="宋体" w:hAnsi="宋体" w:cs="黑体" w:hint="eastAsia"/>
                <w:sz w:val="24"/>
                <w:szCs w:val="24"/>
              </w:rPr>
              <w:t>商河鼓子秧歌</w:t>
            </w:r>
            <w:r>
              <w:rPr>
                <w:rFonts w:ascii="宋体" w:eastAsia="宋体" w:hAnsi="宋体" w:cs="黑体" w:hint="eastAsia"/>
                <w:sz w:val="24"/>
                <w:szCs w:val="24"/>
              </w:rPr>
              <w:t>的形成</w:t>
            </w:r>
          </w:p>
          <w:p w:rsidR="004C3E9F" w:rsidRPr="004C3E9F" w:rsidRDefault="00580C15" w:rsidP="004C3E9F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（2）</w:t>
            </w:r>
            <w:r w:rsidR="004C3E9F" w:rsidRPr="004C3E9F">
              <w:rPr>
                <w:rFonts w:ascii="宋体" w:eastAsia="宋体" w:hAnsi="宋体" w:cs="黑体" w:hint="eastAsia"/>
                <w:sz w:val="24"/>
                <w:szCs w:val="24"/>
              </w:rPr>
              <w:t>商河鼓子秧歌的流传</w:t>
            </w:r>
          </w:p>
          <w:p w:rsidR="004C3E9F" w:rsidRPr="004C3E9F" w:rsidRDefault="00580C15" w:rsidP="004C3E9F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（3）</w:t>
            </w:r>
            <w:r w:rsidR="004C3E9F" w:rsidRPr="004C3E9F">
              <w:rPr>
                <w:rFonts w:ascii="宋体" w:eastAsia="宋体" w:hAnsi="宋体" w:cs="黑体" w:hint="eastAsia"/>
                <w:sz w:val="24"/>
                <w:szCs w:val="24"/>
              </w:rPr>
              <w:t>商河鼓子秧歌的继承发展</w:t>
            </w:r>
          </w:p>
          <w:p w:rsidR="00ED4D6F" w:rsidRPr="00ED4D6F" w:rsidRDefault="00580C15" w:rsidP="004C3E9F">
            <w:pPr>
              <w:rPr>
                <w:rFonts w:ascii="宋体" w:eastAsia="宋体" w:hAnsi="宋体" w:cs="黑体"/>
                <w:sz w:val="24"/>
                <w:szCs w:val="24"/>
              </w:rPr>
            </w:pPr>
            <w:r>
              <w:rPr>
                <w:rFonts w:ascii="宋体" w:eastAsia="宋体" w:hAnsi="宋体" w:cs="黑体" w:hint="eastAsia"/>
                <w:sz w:val="24"/>
                <w:szCs w:val="24"/>
              </w:rPr>
              <w:t>4、</w:t>
            </w:r>
            <w:r w:rsidR="004C3E9F" w:rsidRPr="004C3E9F">
              <w:rPr>
                <w:rFonts w:ascii="宋体" w:eastAsia="宋体" w:hAnsi="宋体" w:cs="黑体" w:hint="eastAsia"/>
                <w:sz w:val="24"/>
                <w:szCs w:val="24"/>
              </w:rPr>
              <w:t>商河鼓子秧歌在今天的价值</w:t>
            </w:r>
          </w:p>
        </w:tc>
      </w:tr>
      <w:tr w:rsidR="00ED4D6F" w:rsidRPr="00ED4D6F" w:rsidTr="00027E79">
        <w:trPr>
          <w:cantSplit/>
          <w:trHeight w:val="2493"/>
        </w:trPr>
        <w:tc>
          <w:tcPr>
            <w:tcW w:w="709" w:type="dxa"/>
            <w:textDirection w:val="tbRlV"/>
          </w:tcPr>
          <w:p w:rsidR="00ED4D6F" w:rsidRPr="00ED4D6F" w:rsidRDefault="00ED4D6F" w:rsidP="00ED4D6F">
            <w:pPr>
              <w:spacing w:before="100" w:beforeAutospacing="1" w:afterLines="100" w:after="312" w:line="140" w:lineRule="atLeast"/>
              <w:ind w:left="113" w:right="57"/>
              <w:jc w:val="center"/>
              <w:rPr>
                <w:rFonts w:ascii="宋体" w:eastAsia="宋体" w:hAnsi="宋体" w:cs="黑体"/>
                <w:szCs w:val="21"/>
              </w:rPr>
            </w:pPr>
            <w:r w:rsidRPr="00ED4D6F">
              <w:rPr>
                <w:rFonts w:ascii="宋体" w:eastAsia="宋体" w:hAnsi="宋体" w:cs="黑体" w:hint="eastAsia"/>
                <w:szCs w:val="21"/>
              </w:rPr>
              <w:t>指导教师评语（态度 能力 效果）</w:t>
            </w:r>
          </w:p>
          <w:p w:rsidR="00ED4D6F" w:rsidRPr="00ED4D6F" w:rsidRDefault="00ED4D6F" w:rsidP="00ED4D6F">
            <w:pPr>
              <w:ind w:left="360"/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8789" w:type="dxa"/>
            <w:gridSpan w:val="8"/>
          </w:tcPr>
          <w:p w:rsidR="00ED4D6F" w:rsidRPr="00ED4D6F" w:rsidRDefault="00ED4D6F" w:rsidP="00ED4D6F">
            <w:pPr>
              <w:ind w:left="360"/>
              <w:jc w:val="center"/>
              <w:rPr>
                <w:rFonts w:ascii="宋体" w:eastAsia="宋体" w:hAnsi="宋体" w:cs="黑体"/>
                <w:b/>
                <w:sz w:val="24"/>
                <w:szCs w:val="24"/>
              </w:rPr>
            </w:pPr>
          </w:p>
        </w:tc>
      </w:tr>
      <w:tr w:rsidR="00ED4D6F" w:rsidRPr="00ED4D6F" w:rsidTr="00027E79">
        <w:trPr>
          <w:cantSplit/>
          <w:trHeight w:val="1190"/>
        </w:trPr>
        <w:tc>
          <w:tcPr>
            <w:tcW w:w="709" w:type="dxa"/>
          </w:tcPr>
          <w:p w:rsidR="00ED4D6F" w:rsidRPr="00ED4D6F" w:rsidRDefault="00ED4D6F" w:rsidP="00ED4D6F">
            <w:pPr>
              <w:spacing w:line="360" w:lineRule="auto"/>
              <w:jc w:val="center"/>
              <w:rPr>
                <w:rFonts w:ascii="宋体" w:eastAsia="宋体" w:hAnsi="宋体" w:cs="黑体"/>
                <w:szCs w:val="21"/>
              </w:rPr>
            </w:pPr>
            <w:r w:rsidRPr="00ED4D6F">
              <w:rPr>
                <w:rFonts w:ascii="宋体" w:eastAsia="宋体" w:hAnsi="宋体" w:cs="黑体" w:hint="eastAsia"/>
                <w:szCs w:val="21"/>
              </w:rPr>
              <w:t>成绩评定等级</w:t>
            </w:r>
          </w:p>
        </w:tc>
        <w:tc>
          <w:tcPr>
            <w:tcW w:w="1830" w:type="dxa"/>
            <w:gridSpan w:val="2"/>
            <w:textDirection w:val="tbRlV"/>
          </w:tcPr>
          <w:p w:rsidR="00ED4D6F" w:rsidRPr="00ED4D6F" w:rsidRDefault="00ED4D6F" w:rsidP="00ED4D6F">
            <w:pPr>
              <w:spacing w:before="100" w:beforeAutospacing="1" w:afterLines="100" w:after="312" w:line="276" w:lineRule="auto"/>
              <w:ind w:left="113" w:right="57"/>
              <w:rPr>
                <w:rFonts w:ascii="宋体" w:eastAsia="宋体" w:hAnsi="宋体" w:cs="黑体"/>
                <w:sz w:val="24"/>
                <w:szCs w:val="24"/>
              </w:rPr>
            </w:pPr>
          </w:p>
        </w:tc>
        <w:tc>
          <w:tcPr>
            <w:tcW w:w="6959" w:type="dxa"/>
            <w:gridSpan w:val="6"/>
          </w:tcPr>
          <w:p w:rsidR="00ED4D6F" w:rsidRPr="00ED4D6F" w:rsidRDefault="00ED4D6F" w:rsidP="00ED4D6F">
            <w:pPr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</w:p>
          <w:p w:rsidR="00ED4D6F" w:rsidRPr="00ED4D6F" w:rsidRDefault="00ED4D6F" w:rsidP="00ED4D6F">
            <w:pPr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指导教师（签字）：</w:t>
            </w:r>
          </w:p>
          <w:p w:rsidR="00ED4D6F" w:rsidRPr="00ED4D6F" w:rsidRDefault="00ED4D6F" w:rsidP="00ED4D6F">
            <w:pPr>
              <w:spacing w:before="100" w:beforeAutospacing="1" w:afterLines="100" w:after="312" w:line="276" w:lineRule="auto"/>
              <w:ind w:right="57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ED4D6F" w:rsidRPr="00ED4D6F" w:rsidTr="00027E79">
        <w:trPr>
          <w:trHeight w:val="1361"/>
        </w:trPr>
        <w:tc>
          <w:tcPr>
            <w:tcW w:w="9498" w:type="dxa"/>
            <w:gridSpan w:val="9"/>
          </w:tcPr>
          <w:p w:rsidR="00ED4D6F" w:rsidRPr="00ED4D6F" w:rsidRDefault="00ED4D6F" w:rsidP="00ED4D6F">
            <w:pPr>
              <w:spacing w:line="360" w:lineRule="auto"/>
              <w:jc w:val="lef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实践教学考核小组意见：</w:t>
            </w:r>
          </w:p>
          <w:p w:rsidR="00ED4D6F" w:rsidRPr="00ED4D6F" w:rsidRDefault="00ED4D6F" w:rsidP="00ED4D6F">
            <w:pPr>
              <w:ind w:left="360"/>
              <w:jc w:val="right"/>
              <w:rPr>
                <w:rFonts w:ascii="宋体" w:eastAsia="宋体" w:hAnsi="宋体" w:cs="黑体"/>
                <w:sz w:val="24"/>
                <w:szCs w:val="24"/>
              </w:rPr>
            </w:pPr>
          </w:p>
          <w:p w:rsidR="00ED4D6F" w:rsidRPr="00ED4D6F" w:rsidRDefault="00ED4D6F" w:rsidP="00ED4D6F">
            <w:pPr>
              <w:ind w:left="360"/>
              <w:jc w:val="right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>泰山学院历史与社会发展学院（章）</w:t>
            </w:r>
          </w:p>
          <w:p w:rsidR="00ED4D6F" w:rsidRPr="00ED4D6F" w:rsidRDefault="00ED4D6F" w:rsidP="00ED4D6F">
            <w:pPr>
              <w:ind w:left="360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ED4D6F">
              <w:rPr>
                <w:rFonts w:ascii="宋体" w:eastAsia="宋体" w:hAnsi="宋体" w:cs="黑体" w:hint="eastAsia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142C1E" w:rsidRPr="00142C1E" w:rsidRDefault="00142C1E" w:rsidP="00142C1E">
      <w:pPr>
        <w:spacing w:line="360" w:lineRule="auto"/>
        <w:ind w:firstLineChars="200" w:firstLine="480"/>
        <w:rPr>
          <w:rFonts w:ascii="Arial" w:eastAsia="宋体" w:hAnsi="Arial" w:cs="Arial"/>
          <w:color w:val="333333"/>
          <w:kern w:val="0"/>
          <w:sz w:val="24"/>
          <w:szCs w:val="21"/>
        </w:rPr>
      </w:pPr>
    </w:p>
    <w:sectPr w:rsidR="00142C1E" w:rsidRPr="0014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78B1"/>
    <w:multiLevelType w:val="hybridMultilevel"/>
    <w:tmpl w:val="277875AE"/>
    <w:lvl w:ilvl="0" w:tplc="BEE4DDD8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C53FB"/>
    <w:multiLevelType w:val="hybridMultilevel"/>
    <w:tmpl w:val="D9FE8260"/>
    <w:lvl w:ilvl="0" w:tplc="CB4CBD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E47D97"/>
    <w:multiLevelType w:val="hybridMultilevel"/>
    <w:tmpl w:val="A666FF82"/>
    <w:lvl w:ilvl="0" w:tplc="F1F01688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C"/>
    <w:rsid w:val="000848FB"/>
    <w:rsid w:val="0009523C"/>
    <w:rsid w:val="000D1035"/>
    <w:rsid w:val="00142C1E"/>
    <w:rsid w:val="00203FB9"/>
    <w:rsid w:val="003012E8"/>
    <w:rsid w:val="00360965"/>
    <w:rsid w:val="004C3E9F"/>
    <w:rsid w:val="004D4C85"/>
    <w:rsid w:val="00580C15"/>
    <w:rsid w:val="005A4BCF"/>
    <w:rsid w:val="005A7AFD"/>
    <w:rsid w:val="0060125C"/>
    <w:rsid w:val="00662411"/>
    <w:rsid w:val="0068182B"/>
    <w:rsid w:val="007344D6"/>
    <w:rsid w:val="007966FD"/>
    <w:rsid w:val="007B12F6"/>
    <w:rsid w:val="007C60C6"/>
    <w:rsid w:val="00834E5C"/>
    <w:rsid w:val="008656C4"/>
    <w:rsid w:val="008D5EB5"/>
    <w:rsid w:val="009E7450"/>
    <w:rsid w:val="009F0E5E"/>
    <w:rsid w:val="00A366F8"/>
    <w:rsid w:val="00A737CF"/>
    <w:rsid w:val="00A94F4C"/>
    <w:rsid w:val="00CF5E6F"/>
    <w:rsid w:val="00D125AA"/>
    <w:rsid w:val="00DE7491"/>
    <w:rsid w:val="00E311E7"/>
    <w:rsid w:val="00E80EA0"/>
    <w:rsid w:val="00EC136C"/>
    <w:rsid w:val="00ED4D6F"/>
    <w:rsid w:val="00EE384A"/>
    <w:rsid w:val="00F90A44"/>
    <w:rsid w:val="00F910EC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30B5-2FBB-4F4D-B8E4-13FA8818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672</Words>
  <Characters>3836</Characters>
  <Application>Microsoft Office Word</Application>
  <DocSecurity>0</DocSecurity>
  <Lines>31</Lines>
  <Paragraphs>8</Paragraphs>
  <ScaleCrop>false</ScaleCrop>
  <Company>微软中国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19</cp:revision>
  <dcterms:created xsi:type="dcterms:W3CDTF">2016-03-07T04:46:00Z</dcterms:created>
  <dcterms:modified xsi:type="dcterms:W3CDTF">2016-04-19T09:31:00Z</dcterms:modified>
</cp:coreProperties>
</file>